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1D" w:rsidRPr="00726DB9" w:rsidRDefault="0075731D" w:rsidP="0075731D">
      <w:pPr>
        <w:ind w:right="320"/>
        <w:jc w:val="left"/>
        <w:rPr>
          <w:rFonts w:ascii="仿宋" w:eastAsia="仿宋" w:hAnsi="仿宋"/>
          <w:sz w:val="30"/>
          <w:szCs w:val="30"/>
        </w:rPr>
      </w:pPr>
    </w:p>
    <w:p w:rsidR="00726DB9" w:rsidRPr="00726DB9" w:rsidRDefault="00726DB9" w:rsidP="00726DB9">
      <w:pPr>
        <w:widowControl/>
        <w:shd w:val="clear" w:color="auto" w:fill="FFFFFF"/>
        <w:tabs>
          <w:tab w:val="num" w:pos="750"/>
        </w:tabs>
        <w:spacing w:line="360" w:lineRule="auto"/>
        <w:ind w:hanging="748"/>
        <w:jc w:val="center"/>
        <w:rPr>
          <w:rFonts w:ascii="仿宋" w:eastAsia="仿宋" w:hAnsi="仿宋"/>
          <w:b/>
          <w:color w:val="000000"/>
          <w:kern w:val="0"/>
          <w:sz w:val="30"/>
          <w:szCs w:val="30"/>
        </w:rPr>
      </w:pPr>
      <w:r w:rsidRPr="00726DB9">
        <w:rPr>
          <w:rFonts w:ascii="仿宋" w:eastAsia="仿宋" w:hAnsi="仿宋" w:hint="eastAsia"/>
          <w:b/>
          <w:color w:val="000000"/>
          <w:kern w:val="0"/>
          <w:sz w:val="30"/>
          <w:szCs w:val="30"/>
        </w:rPr>
        <w:t>上海外国语大学</w:t>
      </w:r>
      <w:r w:rsidRPr="00726DB9">
        <w:rPr>
          <w:rFonts w:ascii="仿宋" w:eastAsia="仿宋" w:hAnsi="仿宋"/>
          <w:b/>
          <w:color w:val="000000"/>
          <w:kern w:val="0"/>
          <w:sz w:val="30"/>
          <w:szCs w:val="30"/>
        </w:rPr>
        <w:t>建设工程项目结算审计实施办法</w:t>
      </w:r>
    </w:p>
    <w:p w:rsidR="00726DB9" w:rsidRPr="00726DB9" w:rsidRDefault="00726DB9" w:rsidP="00726DB9">
      <w:pPr>
        <w:widowControl/>
        <w:shd w:val="clear" w:color="auto" w:fill="FFFFFF"/>
        <w:tabs>
          <w:tab w:val="num" w:pos="750"/>
        </w:tabs>
        <w:spacing w:line="360" w:lineRule="auto"/>
        <w:ind w:hanging="748"/>
        <w:jc w:val="center"/>
        <w:rPr>
          <w:rFonts w:ascii="仿宋" w:eastAsia="仿宋" w:hAnsi="仿宋" w:cs="宋体"/>
          <w:b/>
          <w:color w:val="666666"/>
          <w:kern w:val="0"/>
          <w:sz w:val="30"/>
          <w:szCs w:val="30"/>
        </w:rPr>
      </w:pPr>
      <w:r w:rsidRPr="00726DB9">
        <w:rPr>
          <w:rFonts w:ascii="仿宋" w:eastAsia="仿宋" w:hAnsi="仿宋"/>
          <w:b/>
          <w:color w:val="000000"/>
          <w:kern w:val="0"/>
          <w:sz w:val="30"/>
          <w:szCs w:val="30"/>
        </w:rPr>
        <w:t>第一章</w:t>
      </w:r>
      <w:r>
        <w:rPr>
          <w:rFonts w:ascii="仿宋" w:eastAsia="仿宋" w:hAnsi="仿宋" w:hint="eastAsia"/>
          <w:b/>
          <w:color w:val="000000"/>
          <w:kern w:val="0"/>
          <w:sz w:val="30"/>
          <w:szCs w:val="30"/>
        </w:rPr>
        <w:t xml:space="preserve">  </w:t>
      </w:r>
      <w:r w:rsidRPr="00726DB9">
        <w:rPr>
          <w:rFonts w:ascii="仿宋" w:eastAsia="仿宋" w:hAnsi="仿宋" w:cs="宋体" w:hint="eastAsia"/>
          <w:b/>
          <w:color w:val="000000"/>
          <w:kern w:val="0"/>
          <w:sz w:val="30"/>
          <w:szCs w:val="30"/>
        </w:rPr>
        <w:t>总 则</w:t>
      </w:r>
    </w:p>
    <w:p w:rsidR="00726DB9" w:rsidRPr="00726DB9" w:rsidRDefault="00726DB9" w:rsidP="00726DB9">
      <w:pPr>
        <w:widowControl/>
        <w:shd w:val="clear" w:color="auto" w:fill="FFFFFF"/>
        <w:tabs>
          <w:tab w:val="left" w:pos="0"/>
          <w:tab w:val="num" w:pos="720"/>
        </w:tabs>
        <w:spacing w:line="360" w:lineRule="auto"/>
        <w:ind w:firstLineChars="200" w:firstLine="602"/>
        <w:jc w:val="left"/>
        <w:rPr>
          <w:rFonts w:ascii="仿宋" w:eastAsia="仿宋" w:hAnsi="仿宋" w:cs="宋体"/>
          <w:color w:val="666666"/>
          <w:kern w:val="0"/>
          <w:sz w:val="30"/>
          <w:szCs w:val="30"/>
        </w:rPr>
      </w:pPr>
      <w:r w:rsidRPr="00726DB9">
        <w:rPr>
          <w:rFonts w:ascii="仿宋" w:eastAsia="仿宋" w:hAnsi="仿宋"/>
          <w:b/>
          <w:color w:val="000000"/>
          <w:kern w:val="0"/>
          <w:sz w:val="30"/>
          <w:szCs w:val="30"/>
        </w:rPr>
        <w:t>第一条</w:t>
      </w:r>
      <w:r>
        <w:rPr>
          <w:rFonts w:ascii="宋体" w:hAnsi="宋体" w:cs="宋体" w:hint="eastAsia"/>
          <w:b/>
          <w:color w:val="000000"/>
          <w:kern w:val="0"/>
          <w:sz w:val="30"/>
          <w:szCs w:val="30"/>
        </w:rPr>
        <w:t xml:space="preserve">  </w:t>
      </w:r>
      <w:r w:rsidRPr="00726DB9">
        <w:rPr>
          <w:rFonts w:ascii="仿宋" w:eastAsia="仿宋" w:hAnsi="仿宋" w:cs="宋体" w:hint="eastAsia"/>
          <w:color w:val="000000"/>
          <w:kern w:val="0"/>
          <w:sz w:val="30"/>
          <w:szCs w:val="30"/>
        </w:rPr>
        <w:t>为加强建设工程项目结算的审计监督，提高建设资金使用效益，防范资金风险，根据</w:t>
      </w:r>
      <w:r w:rsidRPr="00726DB9">
        <w:rPr>
          <w:rFonts w:ascii="仿宋" w:eastAsia="仿宋" w:hAnsi="仿宋"/>
          <w:color w:val="000000"/>
          <w:kern w:val="0"/>
          <w:sz w:val="30"/>
          <w:szCs w:val="30"/>
        </w:rPr>
        <w:t>《教育系统内部审计工作规定》</w:t>
      </w:r>
      <w:r w:rsidRPr="00726DB9">
        <w:rPr>
          <w:rFonts w:ascii="仿宋" w:eastAsia="仿宋" w:hAnsi="仿宋" w:hint="eastAsia"/>
          <w:color w:val="000000"/>
          <w:kern w:val="0"/>
          <w:sz w:val="30"/>
          <w:szCs w:val="30"/>
        </w:rPr>
        <w:t>、</w:t>
      </w:r>
      <w:r w:rsidRPr="00726DB9">
        <w:rPr>
          <w:rFonts w:ascii="仿宋" w:eastAsia="仿宋" w:hAnsi="仿宋"/>
          <w:color w:val="000000"/>
          <w:kern w:val="0"/>
          <w:sz w:val="30"/>
          <w:szCs w:val="30"/>
        </w:rPr>
        <w:t>《教育部关于进一步加强建设工程、修缮工程项目审计的通知》</w:t>
      </w:r>
      <w:r w:rsidRPr="00726DB9">
        <w:rPr>
          <w:rFonts w:ascii="仿宋" w:eastAsia="仿宋" w:hAnsi="仿宋" w:hint="eastAsia"/>
          <w:color w:val="000000"/>
          <w:kern w:val="0"/>
          <w:sz w:val="30"/>
          <w:szCs w:val="30"/>
        </w:rPr>
        <w:t>、</w:t>
      </w:r>
      <w:r w:rsidRPr="00726DB9">
        <w:rPr>
          <w:rFonts w:ascii="仿宋" w:eastAsia="仿宋" w:hAnsi="仿宋" w:cs="宋体" w:hint="eastAsia"/>
          <w:color w:val="000000"/>
          <w:kern w:val="0"/>
          <w:sz w:val="30"/>
          <w:szCs w:val="30"/>
        </w:rPr>
        <w:t>《内部审计实务指南第</w:t>
      </w:r>
      <w:r w:rsidRPr="00726DB9">
        <w:rPr>
          <w:rFonts w:ascii="仿宋" w:eastAsia="仿宋" w:hAnsi="仿宋"/>
          <w:color w:val="000000"/>
          <w:kern w:val="0"/>
          <w:sz w:val="30"/>
          <w:szCs w:val="30"/>
        </w:rPr>
        <w:t>4</w:t>
      </w:r>
      <w:r w:rsidRPr="00726DB9">
        <w:rPr>
          <w:rFonts w:ascii="仿宋" w:eastAsia="仿宋" w:hAnsi="仿宋" w:cs="宋体" w:hint="eastAsia"/>
          <w:color w:val="000000"/>
          <w:kern w:val="0"/>
          <w:sz w:val="30"/>
          <w:szCs w:val="30"/>
        </w:rPr>
        <w:t>号——高校内部审计》，结合学校实际，制定本办法。</w:t>
      </w:r>
    </w:p>
    <w:p w:rsidR="00726DB9" w:rsidRPr="00726DB9" w:rsidRDefault="00726DB9" w:rsidP="00726DB9">
      <w:pPr>
        <w:widowControl/>
        <w:shd w:val="clear" w:color="auto" w:fill="FFFFFF"/>
        <w:tabs>
          <w:tab w:val="left" w:pos="0"/>
          <w:tab w:val="num" w:pos="720"/>
        </w:tabs>
        <w:spacing w:line="360" w:lineRule="auto"/>
        <w:ind w:firstLineChars="200" w:firstLine="602"/>
        <w:jc w:val="left"/>
        <w:rPr>
          <w:rFonts w:ascii="仿宋" w:eastAsia="仿宋" w:hAnsi="仿宋" w:cs="宋体"/>
          <w:color w:val="666666"/>
          <w:kern w:val="0"/>
          <w:sz w:val="30"/>
          <w:szCs w:val="30"/>
        </w:rPr>
      </w:pPr>
      <w:r w:rsidRPr="00726DB9">
        <w:rPr>
          <w:rFonts w:ascii="仿宋" w:eastAsia="仿宋" w:hAnsi="仿宋"/>
          <w:b/>
          <w:color w:val="000000"/>
          <w:kern w:val="0"/>
          <w:sz w:val="30"/>
          <w:szCs w:val="30"/>
        </w:rPr>
        <w:t>第二条</w:t>
      </w:r>
      <w:r>
        <w:rPr>
          <w:rFonts w:ascii="宋体" w:hAnsi="宋体" w:cs="宋体" w:hint="eastAsia"/>
          <w:b/>
          <w:color w:val="000000"/>
          <w:kern w:val="0"/>
          <w:sz w:val="30"/>
          <w:szCs w:val="30"/>
        </w:rPr>
        <w:t xml:space="preserve">  </w:t>
      </w:r>
      <w:r w:rsidRPr="00726DB9">
        <w:rPr>
          <w:rFonts w:ascii="仿宋" w:eastAsia="仿宋" w:hAnsi="仿宋" w:cs="宋体" w:hint="eastAsia"/>
          <w:color w:val="000000"/>
          <w:kern w:val="0"/>
          <w:sz w:val="30"/>
          <w:szCs w:val="30"/>
        </w:rPr>
        <w:t>本办法所称建设工程项目是指学校新建、改建、扩建和修缮等工程，包括土建、安装、装饰、道路、园林绿化等专业项目。</w:t>
      </w:r>
      <w:r w:rsidRPr="00726DB9">
        <w:rPr>
          <w:rFonts w:ascii="仿宋" w:eastAsia="仿宋" w:hAnsi="仿宋"/>
          <w:color w:val="000000"/>
          <w:kern w:val="0"/>
          <w:sz w:val="30"/>
          <w:szCs w:val="30"/>
        </w:rPr>
        <w:t xml:space="preserve"> </w:t>
      </w:r>
    </w:p>
    <w:p w:rsidR="00726DB9" w:rsidRPr="00726DB9" w:rsidRDefault="00726DB9" w:rsidP="00726DB9">
      <w:pPr>
        <w:widowControl/>
        <w:shd w:val="clear" w:color="auto" w:fill="FFFFFF"/>
        <w:tabs>
          <w:tab w:val="left" w:pos="0"/>
          <w:tab w:val="num" w:pos="720"/>
        </w:tabs>
        <w:spacing w:line="360" w:lineRule="auto"/>
        <w:ind w:firstLineChars="200" w:firstLine="602"/>
        <w:jc w:val="left"/>
        <w:rPr>
          <w:rFonts w:ascii="仿宋" w:eastAsia="仿宋" w:hAnsi="仿宋" w:cs="宋体"/>
          <w:color w:val="666666"/>
          <w:kern w:val="0"/>
          <w:sz w:val="30"/>
          <w:szCs w:val="30"/>
        </w:rPr>
      </w:pPr>
      <w:r w:rsidRPr="00726DB9">
        <w:rPr>
          <w:rFonts w:ascii="仿宋" w:eastAsia="仿宋" w:hAnsi="仿宋"/>
          <w:b/>
          <w:color w:val="000000"/>
          <w:kern w:val="0"/>
          <w:sz w:val="30"/>
          <w:szCs w:val="30"/>
        </w:rPr>
        <w:t>第三条</w:t>
      </w:r>
      <w:r>
        <w:rPr>
          <w:rFonts w:ascii="宋体" w:hAnsi="宋体" w:cs="宋体" w:hint="eastAsia"/>
          <w:color w:val="000000"/>
          <w:kern w:val="0"/>
          <w:sz w:val="30"/>
          <w:szCs w:val="30"/>
        </w:rPr>
        <w:t xml:space="preserve">  </w:t>
      </w:r>
      <w:r w:rsidRPr="00726DB9">
        <w:rPr>
          <w:rFonts w:ascii="仿宋" w:eastAsia="仿宋" w:hAnsi="仿宋" w:cs="宋体" w:hint="eastAsia"/>
          <w:color w:val="000000"/>
          <w:kern w:val="0"/>
          <w:sz w:val="30"/>
          <w:szCs w:val="30"/>
        </w:rPr>
        <w:t>本办法所称建设工程项目结算审计，是指</w:t>
      </w:r>
      <w:r w:rsidRPr="00726DB9">
        <w:rPr>
          <w:rFonts w:ascii="仿宋" w:eastAsia="仿宋" w:hAnsi="仿宋" w:hint="eastAsia"/>
          <w:sz w:val="30"/>
          <w:szCs w:val="30"/>
        </w:rPr>
        <w:t>学校审计处和审计处委托的具有相应资质的社会中介机构</w:t>
      </w:r>
      <w:r w:rsidRPr="00726DB9">
        <w:rPr>
          <w:rFonts w:ascii="仿宋" w:eastAsia="仿宋" w:hAnsi="仿宋" w:cs="宋体" w:hint="eastAsia"/>
          <w:color w:val="000000"/>
          <w:kern w:val="0"/>
          <w:sz w:val="30"/>
          <w:szCs w:val="30"/>
        </w:rPr>
        <w:t>所依据有关法律法规和制度规范，对建设工程项目结算阶段业务管理活动的合法性、适当性、有效性所进行的确认和评价活动。</w:t>
      </w:r>
      <w:r w:rsidRPr="00726DB9">
        <w:rPr>
          <w:rFonts w:ascii="仿宋" w:eastAsia="仿宋" w:hAnsi="仿宋"/>
          <w:color w:val="000000"/>
          <w:kern w:val="0"/>
          <w:sz w:val="30"/>
          <w:szCs w:val="30"/>
        </w:rPr>
        <w:t xml:space="preserve"> </w:t>
      </w:r>
    </w:p>
    <w:p w:rsidR="00726DB9" w:rsidRPr="00726DB9" w:rsidRDefault="00726DB9" w:rsidP="00726DB9">
      <w:pPr>
        <w:adjustRightInd w:val="0"/>
        <w:ind w:firstLineChars="200" w:firstLine="602"/>
        <w:rPr>
          <w:rFonts w:ascii="仿宋" w:eastAsia="仿宋" w:hAnsi="仿宋" w:cs="宋体"/>
          <w:b/>
          <w:kern w:val="0"/>
          <w:sz w:val="30"/>
          <w:szCs w:val="30"/>
        </w:rPr>
      </w:pPr>
      <w:r w:rsidRPr="00726DB9">
        <w:rPr>
          <w:rFonts w:ascii="仿宋" w:eastAsia="仿宋" w:hAnsi="仿宋"/>
          <w:b/>
          <w:color w:val="000000"/>
          <w:kern w:val="0"/>
          <w:sz w:val="30"/>
          <w:szCs w:val="30"/>
        </w:rPr>
        <w:t>第四条</w:t>
      </w:r>
      <w:r>
        <w:rPr>
          <w:rFonts w:ascii="宋体" w:hAnsi="宋体" w:cs="宋体" w:hint="eastAsia"/>
          <w:b/>
          <w:color w:val="000000"/>
          <w:kern w:val="0"/>
          <w:sz w:val="30"/>
          <w:szCs w:val="30"/>
        </w:rPr>
        <w:t xml:space="preserve">  </w:t>
      </w:r>
      <w:r w:rsidRPr="00726DB9">
        <w:rPr>
          <w:rFonts w:ascii="仿宋" w:eastAsia="仿宋" w:hAnsi="仿宋" w:hint="eastAsia"/>
          <w:sz w:val="30"/>
          <w:szCs w:val="30"/>
        </w:rPr>
        <w:t>本办法所称工程管理部门是指基建部门、国有资产管理部门和后勤部门等。</w:t>
      </w:r>
    </w:p>
    <w:p w:rsidR="00726DB9" w:rsidRPr="00726DB9" w:rsidRDefault="00726DB9" w:rsidP="00726DB9">
      <w:pPr>
        <w:widowControl/>
        <w:shd w:val="clear" w:color="auto" w:fill="FFFFFF"/>
        <w:tabs>
          <w:tab w:val="left" w:pos="0"/>
          <w:tab w:val="num" w:pos="720"/>
          <w:tab w:val="left" w:pos="1843"/>
        </w:tabs>
        <w:spacing w:line="360" w:lineRule="auto"/>
        <w:ind w:firstLineChars="200" w:firstLine="602"/>
        <w:jc w:val="left"/>
        <w:rPr>
          <w:rFonts w:ascii="仿宋" w:eastAsia="仿宋" w:hAnsi="仿宋"/>
          <w:color w:val="000000"/>
          <w:kern w:val="0"/>
          <w:sz w:val="30"/>
          <w:szCs w:val="30"/>
        </w:rPr>
      </w:pPr>
      <w:r w:rsidRPr="00726DB9">
        <w:rPr>
          <w:rFonts w:ascii="仿宋" w:eastAsia="仿宋" w:hAnsi="仿宋"/>
          <w:b/>
          <w:color w:val="000000"/>
          <w:kern w:val="0"/>
          <w:sz w:val="30"/>
          <w:szCs w:val="30"/>
        </w:rPr>
        <w:t>第五条</w:t>
      </w:r>
      <w:r>
        <w:rPr>
          <w:rFonts w:ascii="宋体" w:hAnsi="宋体" w:cs="宋体" w:hint="eastAsia"/>
          <w:b/>
          <w:color w:val="000000"/>
          <w:kern w:val="0"/>
          <w:sz w:val="30"/>
          <w:szCs w:val="30"/>
        </w:rPr>
        <w:t xml:space="preserve">  </w:t>
      </w:r>
      <w:r w:rsidRPr="00726DB9">
        <w:rPr>
          <w:rFonts w:ascii="仿宋" w:eastAsia="仿宋" w:hAnsi="仿宋" w:hint="eastAsia"/>
          <w:color w:val="000000"/>
          <w:kern w:val="0"/>
          <w:sz w:val="30"/>
          <w:szCs w:val="30"/>
        </w:rPr>
        <w:t>经学校批准的单项工程结算送审金额在1万元及以上的项目必须进行结算审计，否则不得办理结算、决算手续。审计起点以下的工程项目由建设单位自审，审计处可进行抽审。</w:t>
      </w:r>
    </w:p>
    <w:p w:rsidR="00726DB9" w:rsidRDefault="00726DB9" w:rsidP="00726DB9">
      <w:pPr>
        <w:widowControl/>
        <w:shd w:val="clear" w:color="auto" w:fill="FFFFFF"/>
        <w:tabs>
          <w:tab w:val="num" w:pos="750"/>
        </w:tabs>
        <w:spacing w:line="360" w:lineRule="auto"/>
        <w:ind w:hanging="748"/>
        <w:jc w:val="center"/>
        <w:rPr>
          <w:rFonts w:ascii="仿宋" w:eastAsia="仿宋" w:hAnsi="仿宋"/>
          <w:b/>
          <w:color w:val="000000"/>
          <w:kern w:val="0"/>
          <w:sz w:val="30"/>
          <w:szCs w:val="30"/>
        </w:rPr>
      </w:pPr>
    </w:p>
    <w:p w:rsidR="00726DB9" w:rsidRPr="00726DB9" w:rsidRDefault="00726DB9" w:rsidP="00726DB9">
      <w:pPr>
        <w:widowControl/>
        <w:shd w:val="clear" w:color="auto" w:fill="FFFFFF"/>
        <w:tabs>
          <w:tab w:val="num" w:pos="750"/>
        </w:tabs>
        <w:spacing w:line="360" w:lineRule="auto"/>
        <w:ind w:hanging="748"/>
        <w:jc w:val="center"/>
        <w:rPr>
          <w:rFonts w:ascii="仿宋" w:eastAsia="仿宋" w:hAnsi="仿宋"/>
          <w:b/>
          <w:color w:val="000000"/>
          <w:kern w:val="0"/>
          <w:sz w:val="30"/>
          <w:szCs w:val="30"/>
        </w:rPr>
      </w:pPr>
      <w:r w:rsidRPr="00726DB9">
        <w:rPr>
          <w:rFonts w:ascii="仿宋" w:eastAsia="仿宋" w:hAnsi="仿宋" w:hint="eastAsia"/>
          <w:b/>
          <w:color w:val="000000"/>
          <w:kern w:val="0"/>
          <w:sz w:val="30"/>
          <w:szCs w:val="30"/>
        </w:rPr>
        <w:t>第二章</w:t>
      </w:r>
      <w:r>
        <w:rPr>
          <w:rFonts w:ascii="仿宋" w:eastAsia="仿宋" w:hAnsi="仿宋" w:hint="eastAsia"/>
          <w:b/>
          <w:color w:val="000000"/>
          <w:kern w:val="0"/>
          <w:sz w:val="30"/>
          <w:szCs w:val="30"/>
        </w:rPr>
        <w:t xml:space="preserve">  </w:t>
      </w:r>
      <w:r w:rsidRPr="00726DB9">
        <w:rPr>
          <w:rFonts w:ascii="仿宋" w:eastAsia="仿宋" w:hAnsi="仿宋" w:hint="eastAsia"/>
          <w:b/>
          <w:color w:val="000000"/>
          <w:kern w:val="0"/>
          <w:sz w:val="30"/>
          <w:szCs w:val="30"/>
        </w:rPr>
        <w:t>职责分工</w:t>
      </w:r>
    </w:p>
    <w:p w:rsidR="00726DB9" w:rsidRPr="00726DB9" w:rsidRDefault="00726DB9" w:rsidP="00726DB9">
      <w:pPr>
        <w:ind w:firstLineChars="200" w:firstLine="602"/>
        <w:rPr>
          <w:rFonts w:ascii="仿宋" w:eastAsia="仿宋" w:hAnsi="仿宋"/>
          <w:sz w:val="30"/>
          <w:szCs w:val="30"/>
        </w:rPr>
      </w:pPr>
      <w:r w:rsidRPr="00726DB9">
        <w:rPr>
          <w:rFonts w:ascii="仿宋" w:eastAsia="仿宋" w:hAnsi="仿宋" w:cs="宋体" w:hint="eastAsia"/>
          <w:b/>
          <w:color w:val="333333"/>
          <w:kern w:val="0"/>
          <w:sz w:val="30"/>
          <w:szCs w:val="30"/>
        </w:rPr>
        <w:lastRenderedPageBreak/>
        <w:t>第六条</w:t>
      </w:r>
      <w:r>
        <w:rPr>
          <w:rFonts w:ascii="仿宋" w:eastAsia="仿宋" w:hAnsi="仿宋" w:cs="宋体" w:hint="eastAsia"/>
          <w:b/>
          <w:color w:val="333333"/>
          <w:kern w:val="0"/>
          <w:sz w:val="30"/>
          <w:szCs w:val="30"/>
        </w:rPr>
        <w:t xml:space="preserve">  </w:t>
      </w:r>
      <w:r w:rsidRPr="00726DB9">
        <w:rPr>
          <w:rFonts w:ascii="仿宋" w:eastAsia="仿宋" w:hAnsi="仿宋" w:hint="eastAsia"/>
          <w:sz w:val="30"/>
          <w:szCs w:val="30"/>
        </w:rPr>
        <w:t>工程建设管理部门的职责：</w:t>
      </w:r>
      <w:r w:rsidRPr="00726DB9">
        <w:rPr>
          <w:rFonts w:ascii="仿宋" w:eastAsia="仿宋" w:hAnsi="仿宋"/>
          <w:sz w:val="30"/>
          <w:szCs w:val="30"/>
        </w:rPr>
        <w:t xml:space="preserve"> </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（一）支持和配合审计处和社会中介机构开展工程审计工作并主动接受监督；</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（二）及时、完整地向审计处提供签署意见的相关资料；</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（三）督促工程建设监理单位和施工单位落实审计意见；</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（四）对工程审计中发生的问题以及对中介机构的工作质量，可向审计处反馈意见或提出建议，协同审计处及时召开协调会解决工程审计中遇到的问题。</w:t>
      </w:r>
    </w:p>
    <w:p w:rsidR="00726DB9" w:rsidRPr="00726DB9" w:rsidRDefault="00726DB9" w:rsidP="00726DB9">
      <w:pPr>
        <w:ind w:firstLineChars="200" w:firstLine="602"/>
        <w:rPr>
          <w:rFonts w:ascii="仿宋" w:eastAsia="仿宋" w:hAnsi="仿宋"/>
          <w:b/>
          <w:color w:val="000000"/>
          <w:kern w:val="0"/>
          <w:sz w:val="30"/>
          <w:szCs w:val="30"/>
        </w:rPr>
      </w:pPr>
      <w:r w:rsidRPr="00726DB9">
        <w:rPr>
          <w:rFonts w:ascii="仿宋" w:eastAsia="仿宋" w:hAnsi="仿宋" w:hint="eastAsia"/>
          <w:b/>
          <w:color w:val="000000"/>
          <w:kern w:val="0"/>
          <w:sz w:val="30"/>
          <w:szCs w:val="30"/>
        </w:rPr>
        <w:t xml:space="preserve">第七条  </w:t>
      </w:r>
      <w:r w:rsidRPr="00726DB9">
        <w:rPr>
          <w:rFonts w:ascii="仿宋" w:eastAsia="仿宋" w:hAnsi="仿宋" w:hint="eastAsia"/>
          <w:color w:val="000000"/>
          <w:kern w:val="0"/>
          <w:sz w:val="30"/>
          <w:szCs w:val="30"/>
        </w:rPr>
        <w:t>审计处主要职责：</w:t>
      </w:r>
    </w:p>
    <w:p w:rsidR="00726DB9" w:rsidRPr="00726DB9" w:rsidRDefault="00726DB9" w:rsidP="00726DB9">
      <w:pPr>
        <w:ind w:firstLineChars="200" w:firstLine="600"/>
        <w:rPr>
          <w:rFonts w:ascii="仿宋" w:eastAsia="仿宋" w:hAnsi="仿宋" w:cs="宋体"/>
          <w:kern w:val="0"/>
          <w:sz w:val="30"/>
          <w:szCs w:val="30"/>
        </w:rPr>
      </w:pPr>
      <w:r w:rsidRPr="00726DB9">
        <w:rPr>
          <w:rFonts w:ascii="仿宋" w:eastAsia="仿宋" w:hAnsi="仿宋" w:cs="宋体" w:hint="eastAsia"/>
          <w:kern w:val="0"/>
          <w:sz w:val="30"/>
          <w:szCs w:val="30"/>
        </w:rPr>
        <w:t>（一）根据国家及学校相关规定选择社会中介</w:t>
      </w:r>
      <w:r w:rsidRPr="00726DB9">
        <w:rPr>
          <w:rFonts w:ascii="仿宋" w:eastAsia="仿宋" w:hAnsi="仿宋" w:cs="宋体"/>
          <w:kern w:val="0"/>
          <w:sz w:val="30"/>
          <w:szCs w:val="30"/>
        </w:rPr>
        <w:t>机构</w:t>
      </w:r>
      <w:r w:rsidRPr="00726DB9">
        <w:rPr>
          <w:rFonts w:ascii="仿宋" w:eastAsia="仿宋" w:hAnsi="仿宋" w:cs="宋体" w:hint="eastAsia"/>
          <w:kern w:val="0"/>
          <w:sz w:val="30"/>
          <w:szCs w:val="30"/>
        </w:rPr>
        <w:t>，并进行管理和监督；</w:t>
      </w:r>
      <w:r w:rsidRPr="00726DB9">
        <w:rPr>
          <w:rFonts w:ascii="宋体" w:hAnsi="宋体" w:cs="宋体" w:hint="eastAsia"/>
          <w:kern w:val="0"/>
          <w:sz w:val="30"/>
          <w:szCs w:val="30"/>
        </w:rPr>
        <w:t>  </w:t>
      </w:r>
      <w:r w:rsidRPr="00726DB9">
        <w:rPr>
          <w:rFonts w:ascii="仿宋" w:eastAsia="仿宋" w:hAnsi="仿宋" w:cs="宋体" w:hint="eastAsia"/>
          <w:kern w:val="0"/>
          <w:sz w:val="30"/>
          <w:szCs w:val="30"/>
        </w:rPr>
        <w:t xml:space="preserve"> </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cs="宋体" w:hint="eastAsia"/>
          <w:kern w:val="0"/>
          <w:sz w:val="30"/>
          <w:szCs w:val="30"/>
        </w:rPr>
        <w:t>（二）做好工程管理部门、施工单位及中介</w:t>
      </w:r>
      <w:r w:rsidRPr="00726DB9">
        <w:rPr>
          <w:rFonts w:ascii="仿宋" w:eastAsia="仿宋" w:hAnsi="仿宋" w:cs="宋体"/>
          <w:kern w:val="0"/>
          <w:sz w:val="30"/>
          <w:szCs w:val="30"/>
        </w:rPr>
        <w:t>机构</w:t>
      </w:r>
      <w:r w:rsidRPr="00726DB9">
        <w:rPr>
          <w:rFonts w:ascii="仿宋" w:eastAsia="仿宋" w:hAnsi="仿宋" w:cs="宋体" w:hint="eastAsia"/>
          <w:kern w:val="0"/>
          <w:sz w:val="30"/>
          <w:szCs w:val="30"/>
        </w:rPr>
        <w:t>之间的</w:t>
      </w:r>
      <w:r w:rsidRPr="00726DB9">
        <w:rPr>
          <w:rFonts w:ascii="仿宋" w:eastAsia="仿宋" w:hAnsi="仿宋" w:hint="eastAsia"/>
          <w:sz w:val="30"/>
          <w:szCs w:val="30"/>
        </w:rPr>
        <w:t>组织协调工作</w:t>
      </w:r>
      <w:r w:rsidRPr="00726DB9">
        <w:rPr>
          <w:rFonts w:ascii="仿宋" w:eastAsia="仿宋" w:hAnsi="仿宋" w:cs="宋体" w:hint="eastAsia"/>
          <w:kern w:val="0"/>
          <w:sz w:val="30"/>
          <w:szCs w:val="30"/>
        </w:rPr>
        <w:t>；</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（三）</w:t>
      </w:r>
      <w:r w:rsidRPr="00726DB9">
        <w:rPr>
          <w:rFonts w:ascii="仿宋" w:eastAsia="仿宋" w:hAnsi="仿宋" w:cs="宋体" w:hint="eastAsia"/>
          <w:kern w:val="0"/>
          <w:sz w:val="30"/>
          <w:szCs w:val="30"/>
        </w:rPr>
        <w:t>参与工程审计的现场</w:t>
      </w:r>
      <w:r w:rsidRPr="00726DB9">
        <w:rPr>
          <w:rFonts w:ascii="仿宋" w:eastAsia="仿宋" w:hAnsi="仿宋" w:hint="eastAsia"/>
          <w:sz w:val="30"/>
          <w:szCs w:val="30"/>
        </w:rPr>
        <w:t>实地丈量、市场询价、组织谈判、最后定价等环节</w:t>
      </w:r>
      <w:r w:rsidRPr="00726DB9">
        <w:rPr>
          <w:rFonts w:ascii="仿宋" w:eastAsia="仿宋" w:hAnsi="仿宋" w:cs="宋体" w:hint="eastAsia"/>
          <w:kern w:val="0"/>
          <w:sz w:val="30"/>
          <w:szCs w:val="30"/>
        </w:rPr>
        <w:t>；</w:t>
      </w:r>
      <w:r w:rsidRPr="00726DB9">
        <w:rPr>
          <w:rFonts w:ascii="宋体" w:hAnsi="宋体" w:cs="宋体" w:hint="eastAsia"/>
          <w:kern w:val="0"/>
          <w:sz w:val="30"/>
          <w:szCs w:val="30"/>
        </w:rPr>
        <w:t>  </w:t>
      </w:r>
      <w:r w:rsidRPr="00726DB9">
        <w:rPr>
          <w:rFonts w:ascii="仿宋" w:eastAsia="仿宋" w:hAnsi="仿宋" w:hint="eastAsia"/>
          <w:sz w:val="30"/>
          <w:szCs w:val="30"/>
        </w:rPr>
        <w:t xml:space="preserve"> </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（四）根据中介机构的审计意见，审定工程建设项目结算金额。</w:t>
      </w:r>
    </w:p>
    <w:p w:rsidR="00726DB9" w:rsidRPr="00726DB9" w:rsidRDefault="00726DB9" w:rsidP="00726DB9">
      <w:pPr>
        <w:ind w:firstLineChars="200" w:firstLine="602"/>
        <w:rPr>
          <w:rFonts w:ascii="仿宋" w:eastAsia="仿宋" w:hAnsi="仿宋"/>
          <w:sz w:val="30"/>
          <w:szCs w:val="30"/>
        </w:rPr>
      </w:pPr>
      <w:r w:rsidRPr="00726DB9">
        <w:rPr>
          <w:rFonts w:ascii="仿宋" w:eastAsia="仿宋" w:hAnsi="仿宋" w:hint="eastAsia"/>
          <w:b/>
          <w:sz w:val="30"/>
          <w:szCs w:val="30"/>
        </w:rPr>
        <w:t xml:space="preserve">第八条  </w:t>
      </w:r>
      <w:r w:rsidRPr="00726DB9">
        <w:rPr>
          <w:rFonts w:ascii="仿宋" w:eastAsia="仿宋" w:hAnsi="仿宋" w:hint="eastAsia"/>
          <w:sz w:val="30"/>
          <w:szCs w:val="30"/>
        </w:rPr>
        <w:t>社会中介</w:t>
      </w:r>
      <w:r w:rsidRPr="00726DB9">
        <w:rPr>
          <w:rFonts w:ascii="仿宋" w:eastAsia="仿宋" w:hAnsi="仿宋"/>
          <w:sz w:val="30"/>
          <w:szCs w:val="30"/>
        </w:rPr>
        <w:t>机构</w:t>
      </w:r>
      <w:r w:rsidRPr="00726DB9">
        <w:rPr>
          <w:rFonts w:ascii="仿宋" w:eastAsia="仿宋" w:hAnsi="仿宋" w:hint="eastAsia"/>
          <w:sz w:val="30"/>
          <w:szCs w:val="30"/>
        </w:rPr>
        <w:t>主要职责：</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（一）遵照国家有关法律法规，履行工作职责，并对审计意见承担法律和经济责任；</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（二）做好与审计处及其他相关单位的沟通协调，确保审计工作顺利开展；</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lastRenderedPageBreak/>
        <w:t>（三）审查招标文件、合同协议，审定工程造价；</w:t>
      </w:r>
    </w:p>
    <w:p w:rsidR="00726DB9" w:rsidRPr="00726DB9" w:rsidRDefault="00726DB9" w:rsidP="00726DB9">
      <w:pPr>
        <w:tabs>
          <w:tab w:val="left" w:pos="1560"/>
        </w:tabs>
        <w:ind w:firstLineChars="202" w:firstLine="606"/>
        <w:jc w:val="left"/>
        <w:rPr>
          <w:rFonts w:ascii="仿宋" w:eastAsia="仿宋" w:hAnsi="仿宋"/>
          <w:sz w:val="30"/>
          <w:szCs w:val="30"/>
        </w:rPr>
      </w:pPr>
      <w:r w:rsidRPr="00726DB9">
        <w:rPr>
          <w:rFonts w:ascii="仿宋" w:eastAsia="仿宋" w:hAnsi="仿宋" w:hint="eastAsia"/>
          <w:sz w:val="30"/>
          <w:szCs w:val="30"/>
        </w:rPr>
        <w:t>（四）及时向审计处汇报审计工作进展情况，并征求审计处意见；</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hint="eastAsia"/>
          <w:sz w:val="30"/>
          <w:szCs w:val="30"/>
        </w:rPr>
        <w:t>（五）按照学校要求出具审价报告或审计报告。</w:t>
      </w:r>
    </w:p>
    <w:p w:rsidR="00726DB9" w:rsidRPr="00726DB9" w:rsidRDefault="00726DB9" w:rsidP="00726DB9">
      <w:pPr>
        <w:widowControl/>
        <w:shd w:val="clear" w:color="auto" w:fill="FFFFFF"/>
        <w:tabs>
          <w:tab w:val="left" w:pos="0"/>
          <w:tab w:val="left" w:pos="720"/>
          <w:tab w:val="num" w:pos="750"/>
        </w:tabs>
        <w:spacing w:line="360" w:lineRule="auto"/>
        <w:ind w:hanging="750"/>
        <w:jc w:val="center"/>
        <w:rPr>
          <w:rFonts w:ascii="仿宋" w:eastAsia="仿宋" w:hAnsi="仿宋" w:cs="宋体"/>
          <w:b/>
          <w:color w:val="666666"/>
          <w:kern w:val="0"/>
          <w:sz w:val="30"/>
          <w:szCs w:val="30"/>
        </w:rPr>
      </w:pPr>
      <w:r w:rsidRPr="00726DB9">
        <w:rPr>
          <w:rFonts w:ascii="仿宋" w:eastAsia="仿宋" w:hAnsi="仿宋"/>
          <w:b/>
          <w:color w:val="000000"/>
          <w:kern w:val="0"/>
          <w:sz w:val="30"/>
          <w:szCs w:val="30"/>
        </w:rPr>
        <w:t>第</w:t>
      </w:r>
      <w:r w:rsidRPr="00726DB9">
        <w:rPr>
          <w:rFonts w:ascii="仿宋" w:eastAsia="仿宋" w:hAnsi="仿宋" w:hint="eastAsia"/>
          <w:b/>
          <w:color w:val="000000"/>
          <w:kern w:val="0"/>
          <w:sz w:val="30"/>
          <w:szCs w:val="30"/>
        </w:rPr>
        <w:t>三</w:t>
      </w:r>
      <w:r w:rsidRPr="00726DB9">
        <w:rPr>
          <w:rFonts w:ascii="仿宋" w:eastAsia="仿宋" w:hAnsi="仿宋"/>
          <w:b/>
          <w:color w:val="000000"/>
          <w:kern w:val="0"/>
          <w:sz w:val="30"/>
          <w:szCs w:val="30"/>
        </w:rPr>
        <w:t>章</w:t>
      </w:r>
      <w:r>
        <w:rPr>
          <w:rFonts w:ascii="宋体" w:hAnsi="宋体" w:cs="宋体" w:hint="eastAsia"/>
          <w:b/>
          <w:color w:val="000000"/>
          <w:kern w:val="0"/>
          <w:sz w:val="30"/>
          <w:szCs w:val="30"/>
        </w:rPr>
        <w:t xml:space="preserve">  </w:t>
      </w:r>
      <w:r w:rsidRPr="00726DB9">
        <w:rPr>
          <w:rFonts w:ascii="仿宋" w:eastAsia="仿宋" w:hAnsi="仿宋" w:cs="宋体" w:hint="eastAsia"/>
          <w:b/>
          <w:color w:val="000000"/>
          <w:kern w:val="0"/>
          <w:sz w:val="30"/>
          <w:szCs w:val="30"/>
        </w:rPr>
        <w:t>审计内容和依据</w:t>
      </w:r>
    </w:p>
    <w:p w:rsidR="00726DB9" w:rsidRPr="00726DB9" w:rsidRDefault="00726DB9" w:rsidP="00726DB9">
      <w:pPr>
        <w:widowControl/>
        <w:shd w:val="clear" w:color="auto" w:fill="FFFFFF"/>
        <w:tabs>
          <w:tab w:val="num" w:pos="0"/>
          <w:tab w:val="left" w:pos="720"/>
        </w:tabs>
        <w:spacing w:line="360" w:lineRule="auto"/>
        <w:ind w:firstLineChars="200" w:firstLine="602"/>
        <w:jc w:val="left"/>
        <w:rPr>
          <w:rFonts w:ascii="仿宋" w:eastAsia="仿宋" w:hAnsi="仿宋" w:cs="宋体"/>
          <w:color w:val="666666"/>
          <w:kern w:val="0"/>
          <w:sz w:val="30"/>
          <w:szCs w:val="30"/>
        </w:rPr>
      </w:pPr>
      <w:r w:rsidRPr="00726DB9">
        <w:rPr>
          <w:rFonts w:ascii="仿宋" w:eastAsia="仿宋" w:hAnsi="仿宋" w:cs="宋体" w:hint="eastAsia"/>
          <w:b/>
          <w:color w:val="000000"/>
          <w:kern w:val="0"/>
          <w:sz w:val="30"/>
          <w:szCs w:val="30"/>
        </w:rPr>
        <w:t>第九条</w:t>
      </w:r>
      <w:r w:rsidRPr="00726DB9">
        <w:rPr>
          <w:rFonts w:ascii="仿宋" w:eastAsia="仿宋" w:hAnsi="仿宋"/>
          <w:b/>
          <w:color w:val="000000"/>
          <w:kern w:val="0"/>
          <w:sz w:val="30"/>
          <w:szCs w:val="30"/>
        </w:rPr>
        <w:t xml:space="preserve"> </w:t>
      </w:r>
      <w:r w:rsidRPr="00726DB9">
        <w:rPr>
          <w:rFonts w:ascii="仿宋" w:eastAsia="仿宋" w:hAnsi="仿宋" w:hint="eastAsia"/>
          <w:b/>
          <w:color w:val="000000"/>
          <w:kern w:val="0"/>
          <w:sz w:val="30"/>
          <w:szCs w:val="30"/>
        </w:rPr>
        <w:t xml:space="preserve"> </w:t>
      </w:r>
      <w:r w:rsidRPr="00726DB9">
        <w:rPr>
          <w:rFonts w:ascii="仿宋" w:eastAsia="仿宋" w:hAnsi="仿宋" w:cs="宋体" w:hint="eastAsia"/>
          <w:color w:val="000000"/>
          <w:kern w:val="0"/>
          <w:sz w:val="30"/>
          <w:szCs w:val="30"/>
        </w:rPr>
        <w:t>工程项目竣工结算审计包括：</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s="宋体"/>
          <w:color w:val="666666"/>
          <w:kern w:val="0"/>
          <w:sz w:val="30"/>
          <w:szCs w:val="30"/>
        </w:rPr>
      </w:pPr>
      <w:r w:rsidRPr="00726DB9">
        <w:rPr>
          <w:rFonts w:ascii="仿宋" w:eastAsia="仿宋" w:hAnsi="仿宋"/>
          <w:color w:val="000000"/>
          <w:kern w:val="0"/>
          <w:sz w:val="30"/>
          <w:szCs w:val="30"/>
        </w:rPr>
        <w:t>（一）</w:t>
      </w:r>
      <w:r w:rsidRPr="00726DB9">
        <w:rPr>
          <w:rFonts w:ascii="仿宋" w:eastAsia="仿宋" w:hAnsi="仿宋" w:cs="宋体" w:hint="eastAsia"/>
          <w:color w:val="000000"/>
          <w:kern w:val="0"/>
          <w:sz w:val="30"/>
          <w:szCs w:val="30"/>
        </w:rPr>
        <w:t>工程结算的编制依据是否有效，内容是否完整；</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s="宋体"/>
          <w:color w:val="666666"/>
          <w:kern w:val="0"/>
          <w:sz w:val="30"/>
          <w:szCs w:val="30"/>
        </w:rPr>
      </w:pPr>
      <w:r w:rsidRPr="00726DB9">
        <w:rPr>
          <w:rFonts w:ascii="仿宋" w:eastAsia="仿宋" w:hAnsi="仿宋"/>
          <w:color w:val="000000"/>
          <w:kern w:val="0"/>
          <w:sz w:val="30"/>
          <w:szCs w:val="30"/>
        </w:rPr>
        <w:t>（二）</w:t>
      </w:r>
      <w:r w:rsidRPr="00726DB9">
        <w:rPr>
          <w:rFonts w:ascii="仿宋" w:eastAsia="仿宋" w:hAnsi="仿宋" w:cs="宋体" w:hint="eastAsia"/>
          <w:color w:val="000000"/>
          <w:kern w:val="0"/>
          <w:sz w:val="30"/>
          <w:szCs w:val="30"/>
        </w:rPr>
        <w:t>工程结算的方式是否正确，是否符合合同约定；</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s="宋体"/>
          <w:color w:val="666666"/>
          <w:kern w:val="0"/>
          <w:sz w:val="30"/>
          <w:szCs w:val="30"/>
        </w:rPr>
      </w:pPr>
      <w:r w:rsidRPr="00726DB9">
        <w:rPr>
          <w:rFonts w:ascii="仿宋" w:eastAsia="仿宋" w:hAnsi="仿宋"/>
          <w:color w:val="000000"/>
          <w:kern w:val="0"/>
          <w:sz w:val="30"/>
          <w:szCs w:val="30"/>
        </w:rPr>
        <w:t>（三）</w:t>
      </w:r>
      <w:r w:rsidRPr="00726DB9">
        <w:rPr>
          <w:rFonts w:ascii="仿宋" w:eastAsia="仿宋" w:hAnsi="仿宋" w:cs="宋体" w:hint="eastAsia"/>
          <w:color w:val="000000"/>
          <w:kern w:val="0"/>
          <w:sz w:val="30"/>
          <w:szCs w:val="30"/>
        </w:rPr>
        <w:t>检查工程设计变更、施工签证内容是否真实，手续是否齐全，资料是否符合要求，程序是否合</w:t>
      </w:r>
      <w:proofErr w:type="gramStart"/>
      <w:r w:rsidRPr="00726DB9">
        <w:rPr>
          <w:rFonts w:ascii="仿宋" w:eastAsia="仿宋" w:hAnsi="仿宋" w:cs="宋体" w:hint="eastAsia"/>
          <w:color w:val="000000"/>
          <w:kern w:val="0"/>
          <w:sz w:val="30"/>
          <w:szCs w:val="30"/>
        </w:rPr>
        <w:t>规</w:t>
      </w:r>
      <w:proofErr w:type="gramEnd"/>
      <w:r w:rsidRPr="00726DB9">
        <w:rPr>
          <w:rFonts w:ascii="仿宋" w:eastAsia="仿宋" w:hAnsi="仿宋" w:cs="宋体" w:hint="eastAsia"/>
          <w:color w:val="000000"/>
          <w:kern w:val="0"/>
          <w:sz w:val="30"/>
          <w:szCs w:val="30"/>
        </w:rPr>
        <w:t>；设计变更、施工签证内容单价是否准确、合理；</w:t>
      </w:r>
      <w:r w:rsidRPr="00726DB9">
        <w:rPr>
          <w:rFonts w:ascii="仿宋" w:eastAsia="仿宋" w:hAnsi="仿宋"/>
          <w:color w:val="000000"/>
          <w:kern w:val="0"/>
          <w:sz w:val="30"/>
          <w:szCs w:val="30"/>
        </w:rPr>
        <w:t xml:space="preserve"> </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s="宋体"/>
          <w:color w:val="666666"/>
          <w:kern w:val="0"/>
          <w:sz w:val="30"/>
          <w:szCs w:val="30"/>
        </w:rPr>
      </w:pPr>
      <w:r w:rsidRPr="00726DB9">
        <w:rPr>
          <w:rFonts w:ascii="仿宋" w:eastAsia="仿宋" w:hAnsi="仿宋"/>
          <w:color w:val="000000"/>
          <w:kern w:val="0"/>
          <w:sz w:val="30"/>
          <w:szCs w:val="30"/>
        </w:rPr>
        <w:t>（四）</w:t>
      </w:r>
      <w:r w:rsidRPr="00726DB9">
        <w:rPr>
          <w:rFonts w:ascii="仿宋" w:eastAsia="仿宋" w:hAnsi="仿宋" w:cs="宋体" w:hint="eastAsia"/>
          <w:color w:val="000000"/>
          <w:kern w:val="0"/>
          <w:sz w:val="30"/>
          <w:szCs w:val="30"/>
        </w:rPr>
        <w:t>检查是否全面、真实地履行合同，合同履行中的差异及产生差异的原因是否合理、合</w:t>
      </w:r>
      <w:proofErr w:type="gramStart"/>
      <w:r w:rsidRPr="00726DB9">
        <w:rPr>
          <w:rFonts w:ascii="仿宋" w:eastAsia="仿宋" w:hAnsi="仿宋" w:cs="宋体" w:hint="eastAsia"/>
          <w:color w:val="000000"/>
          <w:kern w:val="0"/>
          <w:sz w:val="30"/>
          <w:szCs w:val="30"/>
        </w:rPr>
        <w:t>规</w:t>
      </w:r>
      <w:proofErr w:type="gramEnd"/>
      <w:r w:rsidRPr="00726DB9">
        <w:rPr>
          <w:rFonts w:ascii="仿宋" w:eastAsia="仿宋" w:hAnsi="仿宋" w:cs="宋体" w:hint="eastAsia"/>
          <w:color w:val="000000"/>
          <w:kern w:val="0"/>
          <w:sz w:val="30"/>
          <w:szCs w:val="30"/>
        </w:rPr>
        <w:t>；</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s="宋体"/>
          <w:color w:val="666666"/>
          <w:kern w:val="0"/>
          <w:sz w:val="30"/>
          <w:szCs w:val="30"/>
        </w:rPr>
      </w:pPr>
      <w:r w:rsidRPr="00726DB9">
        <w:rPr>
          <w:rFonts w:ascii="仿宋" w:eastAsia="仿宋" w:hAnsi="仿宋"/>
          <w:color w:val="000000"/>
          <w:kern w:val="0"/>
          <w:sz w:val="30"/>
          <w:szCs w:val="30"/>
        </w:rPr>
        <w:t>（五）</w:t>
      </w:r>
      <w:r w:rsidRPr="00726DB9">
        <w:rPr>
          <w:rFonts w:ascii="仿宋" w:eastAsia="仿宋" w:hAnsi="仿宋" w:cs="宋体" w:hint="eastAsia"/>
          <w:color w:val="000000"/>
          <w:kern w:val="0"/>
          <w:sz w:val="30"/>
          <w:szCs w:val="30"/>
        </w:rPr>
        <w:t>检查合同变更的原因是否真实，合同变更的程序是否合</w:t>
      </w:r>
      <w:proofErr w:type="gramStart"/>
      <w:r w:rsidRPr="00726DB9">
        <w:rPr>
          <w:rFonts w:ascii="仿宋" w:eastAsia="仿宋" w:hAnsi="仿宋" w:cs="宋体" w:hint="eastAsia"/>
          <w:color w:val="000000"/>
          <w:kern w:val="0"/>
          <w:sz w:val="30"/>
          <w:szCs w:val="30"/>
        </w:rPr>
        <w:t>规</w:t>
      </w:r>
      <w:proofErr w:type="gramEnd"/>
      <w:r w:rsidRPr="00726DB9">
        <w:rPr>
          <w:rFonts w:ascii="仿宋" w:eastAsia="仿宋" w:hAnsi="仿宋" w:cs="宋体" w:hint="eastAsia"/>
          <w:color w:val="000000"/>
          <w:kern w:val="0"/>
          <w:sz w:val="30"/>
          <w:szCs w:val="30"/>
        </w:rPr>
        <w:t>，对成本、工期及其他合同条款影响的处理是否合理；</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s="宋体"/>
          <w:color w:val="000000"/>
          <w:kern w:val="0"/>
          <w:sz w:val="30"/>
          <w:szCs w:val="30"/>
        </w:rPr>
      </w:pPr>
      <w:r w:rsidRPr="00726DB9">
        <w:rPr>
          <w:rFonts w:ascii="仿宋" w:eastAsia="仿宋" w:hAnsi="仿宋"/>
          <w:color w:val="000000"/>
          <w:kern w:val="0"/>
          <w:sz w:val="30"/>
          <w:szCs w:val="30"/>
        </w:rPr>
        <w:t>（六）</w:t>
      </w:r>
      <w:r w:rsidRPr="00726DB9">
        <w:rPr>
          <w:rFonts w:ascii="仿宋" w:eastAsia="仿宋" w:hAnsi="仿宋" w:cs="宋体" w:hint="eastAsia"/>
          <w:color w:val="000000"/>
          <w:kern w:val="0"/>
          <w:sz w:val="30"/>
          <w:szCs w:val="30"/>
        </w:rPr>
        <w:t>核定工程实际造价。</w:t>
      </w:r>
    </w:p>
    <w:p w:rsidR="00726DB9" w:rsidRPr="00726DB9" w:rsidRDefault="00726DB9" w:rsidP="00726DB9">
      <w:pPr>
        <w:widowControl/>
        <w:shd w:val="clear" w:color="auto" w:fill="FFFFFF"/>
        <w:tabs>
          <w:tab w:val="left" w:pos="0"/>
          <w:tab w:val="left" w:pos="720"/>
          <w:tab w:val="left" w:pos="5490"/>
        </w:tabs>
        <w:spacing w:line="360" w:lineRule="auto"/>
        <w:ind w:firstLineChars="200" w:firstLine="602"/>
        <w:jc w:val="left"/>
        <w:rPr>
          <w:rFonts w:ascii="仿宋" w:eastAsia="仿宋" w:hAnsi="仿宋" w:cs="宋体"/>
          <w:b/>
          <w:color w:val="666666"/>
          <w:kern w:val="0"/>
          <w:sz w:val="30"/>
          <w:szCs w:val="30"/>
        </w:rPr>
      </w:pPr>
      <w:r w:rsidRPr="00726DB9">
        <w:rPr>
          <w:rFonts w:ascii="仿宋" w:eastAsia="仿宋" w:hAnsi="仿宋" w:cs="宋体" w:hint="eastAsia"/>
          <w:b/>
          <w:color w:val="000000"/>
          <w:kern w:val="0"/>
          <w:sz w:val="30"/>
          <w:szCs w:val="30"/>
        </w:rPr>
        <w:t>第十条</w:t>
      </w:r>
      <w:r w:rsidRPr="00726DB9">
        <w:rPr>
          <w:rFonts w:ascii="仿宋" w:eastAsia="仿宋" w:hAnsi="仿宋"/>
          <w:b/>
          <w:color w:val="000000"/>
          <w:kern w:val="0"/>
          <w:sz w:val="30"/>
          <w:szCs w:val="30"/>
        </w:rPr>
        <w:t xml:space="preserve"> </w:t>
      </w:r>
      <w:r w:rsidRPr="00726DB9">
        <w:rPr>
          <w:rFonts w:ascii="仿宋" w:eastAsia="仿宋" w:hAnsi="仿宋" w:hint="eastAsia"/>
          <w:b/>
          <w:color w:val="000000"/>
          <w:kern w:val="0"/>
          <w:sz w:val="30"/>
          <w:szCs w:val="30"/>
        </w:rPr>
        <w:t xml:space="preserve"> </w:t>
      </w:r>
      <w:r w:rsidRPr="00726DB9">
        <w:rPr>
          <w:rFonts w:ascii="仿宋" w:eastAsia="仿宋" w:hAnsi="仿宋" w:cs="宋体" w:hint="eastAsia"/>
          <w:color w:val="000000"/>
          <w:kern w:val="0"/>
          <w:sz w:val="30"/>
          <w:szCs w:val="30"/>
        </w:rPr>
        <w:t>审计依据</w:t>
      </w:r>
      <w:r w:rsidRPr="00726DB9">
        <w:rPr>
          <w:rFonts w:ascii="仿宋" w:eastAsia="仿宋" w:hAnsi="仿宋"/>
          <w:color w:val="000000"/>
          <w:kern w:val="0"/>
          <w:sz w:val="30"/>
          <w:szCs w:val="30"/>
        </w:rPr>
        <w:t xml:space="preserve"> </w:t>
      </w:r>
      <w:r w:rsidRPr="00726DB9">
        <w:rPr>
          <w:rFonts w:ascii="仿宋" w:eastAsia="仿宋" w:hAnsi="仿宋"/>
          <w:b/>
          <w:color w:val="000000"/>
          <w:kern w:val="0"/>
          <w:sz w:val="30"/>
          <w:szCs w:val="30"/>
        </w:rPr>
        <w:tab/>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olor w:val="000000"/>
          <w:kern w:val="0"/>
          <w:sz w:val="30"/>
          <w:szCs w:val="30"/>
        </w:rPr>
      </w:pPr>
      <w:r w:rsidRPr="00726DB9">
        <w:rPr>
          <w:rFonts w:ascii="仿宋" w:eastAsia="仿宋" w:hAnsi="仿宋"/>
          <w:color w:val="000000"/>
          <w:kern w:val="0"/>
          <w:sz w:val="30"/>
          <w:szCs w:val="30"/>
        </w:rPr>
        <w:t>（一）</w:t>
      </w:r>
      <w:r w:rsidRPr="00726DB9">
        <w:rPr>
          <w:rFonts w:ascii="仿宋" w:eastAsia="仿宋" w:hAnsi="仿宋" w:hint="eastAsia"/>
          <w:color w:val="000000"/>
          <w:kern w:val="0"/>
          <w:sz w:val="30"/>
          <w:szCs w:val="30"/>
        </w:rPr>
        <w:t>国家及地方相关法律法规；</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olor w:val="000000"/>
          <w:kern w:val="0"/>
          <w:sz w:val="30"/>
          <w:szCs w:val="30"/>
        </w:rPr>
      </w:pPr>
      <w:r w:rsidRPr="00726DB9">
        <w:rPr>
          <w:rFonts w:ascii="仿宋" w:eastAsia="仿宋" w:hAnsi="仿宋"/>
          <w:color w:val="000000"/>
          <w:kern w:val="0"/>
          <w:sz w:val="30"/>
          <w:szCs w:val="30"/>
        </w:rPr>
        <w:t>（二）</w:t>
      </w:r>
      <w:r w:rsidRPr="00726DB9">
        <w:rPr>
          <w:rFonts w:ascii="仿宋" w:eastAsia="仿宋" w:hAnsi="仿宋" w:hint="eastAsia"/>
          <w:color w:val="000000"/>
          <w:kern w:val="0"/>
          <w:sz w:val="30"/>
          <w:szCs w:val="30"/>
        </w:rPr>
        <w:t>建设行政主管部门颁发的工程量清单计价规范、计价定额、消耗量定额、材料造价指南等各类计价文件；</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olor w:val="000000"/>
          <w:kern w:val="0"/>
          <w:sz w:val="30"/>
          <w:szCs w:val="30"/>
        </w:rPr>
      </w:pPr>
      <w:r w:rsidRPr="00726DB9">
        <w:rPr>
          <w:rFonts w:ascii="仿宋" w:eastAsia="仿宋" w:hAnsi="仿宋"/>
          <w:color w:val="000000"/>
          <w:kern w:val="0"/>
          <w:sz w:val="30"/>
          <w:szCs w:val="30"/>
        </w:rPr>
        <w:t>（三）</w:t>
      </w:r>
      <w:r w:rsidRPr="00726DB9">
        <w:rPr>
          <w:rFonts w:ascii="仿宋" w:eastAsia="仿宋" w:hAnsi="仿宋" w:hint="eastAsia"/>
          <w:color w:val="000000"/>
          <w:kern w:val="0"/>
          <w:sz w:val="30"/>
          <w:szCs w:val="30"/>
        </w:rPr>
        <w:t>学校相关规章制度；</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olor w:val="000000"/>
          <w:kern w:val="0"/>
          <w:sz w:val="30"/>
          <w:szCs w:val="30"/>
        </w:rPr>
      </w:pPr>
      <w:r w:rsidRPr="00726DB9">
        <w:rPr>
          <w:rFonts w:ascii="仿宋" w:eastAsia="仿宋" w:hAnsi="仿宋"/>
          <w:color w:val="000000"/>
          <w:kern w:val="0"/>
          <w:sz w:val="30"/>
          <w:szCs w:val="30"/>
        </w:rPr>
        <w:t>（四）</w:t>
      </w:r>
      <w:r w:rsidRPr="00726DB9">
        <w:rPr>
          <w:rFonts w:ascii="仿宋" w:eastAsia="仿宋" w:hAnsi="仿宋" w:hint="eastAsia"/>
          <w:color w:val="000000"/>
          <w:kern w:val="0"/>
          <w:sz w:val="30"/>
          <w:szCs w:val="30"/>
        </w:rPr>
        <w:t>工程项目的图纸、标书、合同、结算等资料；</w:t>
      </w:r>
    </w:p>
    <w:p w:rsidR="00726DB9" w:rsidRPr="00726DB9" w:rsidRDefault="00726DB9" w:rsidP="00726DB9">
      <w:pPr>
        <w:widowControl/>
        <w:shd w:val="clear" w:color="auto" w:fill="FFFFFF"/>
        <w:tabs>
          <w:tab w:val="num" w:pos="0"/>
          <w:tab w:val="left" w:pos="720"/>
        </w:tabs>
        <w:spacing w:line="360" w:lineRule="auto"/>
        <w:ind w:firstLineChars="200" w:firstLine="600"/>
        <w:jc w:val="left"/>
        <w:rPr>
          <w:rFonts w:ascii="仿宋" w:eastAsia="仿宋" w:hAnsi="仿宋"/>
          <w:color w:val="000000"/>
          <w:kern w:val="0"/>
          <w:sz w:val="30"/>
          <w:szCs w:val="30"/>
        </w:rPr>
      </w:pPr>
      <w:r w:rsidRPr="00726DB9">
        <w:rPr>
          <w:rFonts w:ascii="仿宋" w:eastAsia="仿宋" w:hAnsi="仿宋"/>
          <w:color w:val="000000"/>
          <w:kern w:val="0"/>
          <w:sz w:val="30"/>
          <w:szCs w:val="30"/>
        </w:rPr>
        <w:lastRenderedPageBreak/>
        <w:t>（五）</w:t>
      </w:r>
      <w:r w:rsidRPr="00726DB9">
        <w:rPr>
          <w:rFonts w:ascii="仿宋" w:eastAsia="仿宋" w:hAnsi="仿宋" w:hint="eastAsia"/>
          <w:color w:val="000000"/>
          <w:kern w:val="0"/>
          <w:sz w:val="30"/>
          <w:szCs w:val="30"/>
        </w:rPr>
        <w:t>当地材料的同期市场价格。</w:t>
      </w:r>
    </w:p>
    <w:p w:rsidR="00726DB9" w:rsidRPr="00726DB9" w:rsidRDefault="00726DB9" w:rsidP="00726DB9">
      <w:pPr>
        <w:widowControl/>
        <w:shd w:val="clear" w:color="auto" w:fill="FFFFFF"/>
        <w:tabs>
          <w:tab w:val="left" w:pos="0"/>
          <w:tab w:val="left" w:pos="720"/>
          <w:tab w:val="num" w:pos="750"/>
        </w:tabs>
        <w:spacing w:line="360" w:lineRule="auto"/>
        <w:jc w:val="center"/>
        <w:rPr>
          <w:rFonts w:ascii="仿宋" w:eastAsia="仿宋" w:hAnsi="仿宋" w:cs="宋体"/>
          <w:b/>
          <w:color w:val="666666"/>
          <w:kern w:val="0"/>
          <w:sz w:val="30"/>
          <w:szCs w:val="30"/>
        </w:rPr>
      </w:pPr>
      <w:r w:rsidRPr="00726DB9">
        <w:rPr>
          <w:rFonts w:ascii="仿宋" w:eastAsia="仿宋" w:hAnsi="仿宋"/>
          <w:b/>
          <w:color w:val="000000"/>
          <w:kern w:val="0"/>
          <w:sz w:val="30"/>
          <w:szCs w:val="30"/>
        </w:rPr>
        <w:t>第</w:t>
      </w:r>
      <w:r w:rsidRPr="00726DB9">
        <w:rPr>
          <w:rFonts w:ascii="仿宋" w:eastAsia="仿宋" w:hAnsi="仿宋" w:hint="eastAsia"/>
          <w:b/>
          <w:color w:val="000000"/>
          <w:kern w:val="0"/>
          <w:sz w:val="30"/>
          <w:szCs w:val="30"/>
        </w:rPr>
        <w:t>四</w:t>
      </w:r>
      <w:r w:rsidRPr="00726DB9">
        <w:rPr>
          <w:rFonts w:ascii="仿宋" w:eastAsia="仿宋" w:hAnsi="仿宋"/>
          <w:b/>
          <w:color w:val="000000"/>
          <w:kern w:val="0"/>
          <w:sz w:val="30"/>
          <w:szCs w:val="30"/>
        </w:rPr>
        <w:t>章</w:t>
      </w:r>
      <w:r>
        <w:rPr>
          <w:rFonts w:ascii="宋体" w:hAnsi="宋体" w:cs="宋体" w:hint="eastAsia"/>
          <w:b/>
          <w:color w:val="000000"/>
          <w:kern w:val="0"/>
          <w:sz w:val="30"/>
          <w:szCs w:val="30"/>
        </w:rPr>
        <w:t xml:space="preserve">  </w:t>
      </w:r>
      <w:r w:rsidRPr="00726DB9">
        <w:rPr>
          <w:rFonts w:ascii="仿宋" w:eastAsia="仿宋" w:hAnsi="仿宋" w:cs="宋体" w:hint="eastAsia"/>
          <w:b/>
          <w:color w:val="000000"/>
          <w:kern w:val="0"/>
          <w:sz w:val="30"/>
          <w:szCs w:val="30"/>
        </w:rPr>
        <w:t>审计的程序和方法</w:t>
      </w:r>
    </w:p>
    <w:p w:rsidR="00726DB9" w:rsidRPr="00726DB9" w:rsidRDefault="00726DB9" w:rsidP="00726DB9">
      <w:pPr>
        <w:widowControl/>
        <w:shd w:val="clear" w:color="auto" w:fill="FFFFFF"/>
        <w:tabs>
          <w:tab w:val="left" w:pos="0"/>
          <w:tab w:val="left" w:pos="720"/>
        </w:tabs>
        <w:spacing w:line="360" w:lineRule="auto"/>
        <w:ind w:firstLine="435"/>
        <w:jc w:val="left"/>
        <w:rPr>
          <w:rFonts w:ascii="仿宋" w:eastAsia="仿宋" w:hAnsi="仿宋" w:cs="宋体"/>
          <w:color w:val="666666"/>
          <w:kern w:val="0"/>
          <w:sz w:val="30"/>
          <w:szCs w:val="30"/>
        </w:rPr>
      </w:pPr>
      <w:r w:rsidRPr="00726DB9">
        <w:rPr>
          <w:rFonts w:ascii="仿宋" w:eastAsia="仿宋" w:hAnsi="仿宋" w:cs="宋体" w:hint="eastAsia"/>
          <w:b/>
          <w:color w:val="000000"/>
          <w:kern w:val="0"/>
          <w:sz w:val="30"/>
          <w:szCs w:val="30"/>
        </w:rPr>
        <w:t>第十一条</w:t>
      </w:r>
      <w:r w:rsidRPr="00726DB9">
        <w:rPr>
          <w:rFonts w:ascii="仿宋" w:eastAsia="仿宋" w:hAnsi="仿宋"/>
          <w:b/>
          <w:color w:val="000000"/>
          <w:kern w:val="0"/>
          <w:sz w:val="30"/>
          <w:szCs w:val="30"/>
        </w:rPr>
        <w:t xml:space="preserve"> </w:t>
      </w:r>
      <w:r w:rsidRPr="00726DB9">
        <w:rPr>
          <w:rFonts w:ascii="仿宋" w:eastAsia="仿宋" w:hAnsi="仿宋" w:hint="eastAsia"/>
          <w:b/>
          <w:color w:val="000000"/>
          <w:kern w:val="0"/>
          <w:sz w:val="30"/>
          <w:szCs w:val="30"/>
        </w:rPr>
        <w:t xml:space="preserve"> </w:t>
      </w:r>
      <w:r w:rsidRPr="00726DB9">
        <w:rPr>
          <w:rFonts w:ascii="仿宋" w:eastAsia="仿宋" w:hAnsi="仿宋" w:cs="宋体" w:hint="eastAsia"/>
          <w:color w:val="000000"/>
          <w:kern w:val="0"/>
          <w:sz w:val="30"/>
          <w:szCs w:val="30"/>
        </w:rPr>
        <w:t>工程项目管理部门应将经学校批准的年度工程项目计划送学校审计处备案。</w:t>
      </w:r>
    </w:p>
    <w:p w:rsidR="00726DB9" w:rsidRPr="00726DB9" w:rsidRDefault="00726DB9" w:rsidP="00726DB9">
      <w:pPr>
        <w:widowControl/>
        <w:shd w:val="clear" w:color="auto" w:fill="FFFFFF"/>
        <w:tabs>
          <w:tab w:val="left" w:pos="0"/>
          <w:tab w:val="left" w:pos="720"/>
        </w:tabs>
        <w:spacing w:line="360" w:lineRule="auto"/>
        <w:ind w:firstLine="435"/>
        <w:jc w:val="left"/>
        <w:rPr>
          <w:rFonts w:ascii="仿宋" w:eastAsia="仿宋" w:hAnsi="仿宋" w:cs="宋体"/>
          <w:color w:val="666666"/>
          <w:kern w:val="0"/>
          <w:sz w:val="30"/>
          <w:szCs w:val="30"/>
        </w:rPr>
      </w:pPr>
      <w:r w:rsidRPr="00726DB9">
        <w:rPr>
          <w:rFonts w:ascii="仿宋" w:eastAsia="仿宋" w:hAnsi="仿宋" w:cs="宋体" w:hint="eastAsia"/>
          <w:b/>
          <w:color w:val="000000"/>
          <w:kern w:val="0"/>
          <w:sz w:val="30"/>
          <w:szCs w:val="30"/>
        </w:rPr>
        <w:t>第十二条</w:t>
      </w:r>
      <w:r w:rsidRPr="00726DB9">
        <w:rPr>
          <w:rFonts w:ascii="仿宋" w:eastAsia="仿宋" w:hAnsi="仿宋"/>
          <w:color w:val="000000"/>
          <w:kern w:val="0"/>
          <w:sz w:val="30"/>
          <w:szCs w:val="30"/>
        </w:rPr>
        <w:t xml:space="preserve"> </w:t>
      </w:r>
      <w:r w:rsidRPr="00726DB9">
        <w:rPr>
          <w:rFonts w:ascii="仿宋" w:eastAsia="仿宋" w:hAnsi="仿宋" w:hint="eastAsia"/>
          <w:color w:val="000000"/>
          <w:kern w:val="0"/>
          <w:sz w:val="30"/>
          <w:szCs w:val="30"/>
        </w:rPr>
        <w:t xml:space="preserve"> </w:t>
      </w:r>
      <w:r w:rsidRPr="00726DB9">
        <w:rPr>
          <w:rFonts w:ascii="仿宋" w:eastAsia="仿宋" w:hAnsi="仿宋" w:cs="宋体" w:hint="eastAsia"/>
          <w:color w:val="000000"/>
          <w:kern w:val="0"/>
          <w:sz w:val="30"/>
          <w:szCs w:val="30"/>
        </w:rPr>
        <w:t>工程项目报审前，工程项目管理部门应进行初审，签署审核意见，送学校审计处。</w:t>
      </w:r>
    </w:p>
    <w:p w:rsidR="00726DB9" w:rsidRPr="00726DB9" w:rsidRDefault="00726DB9" w:rsidP="00726DB9">
      <w:pPr>
        <w:widowControl/>
        <w:shd w:val="clear" w:color="auto" w:fill="FFFFFF"/>
        <w:tabs>
          <w:tab w:val="left" w:pos="0"/>
          <w:tab w:val="left" w:pos="720"/>
        </w:tabs>
        <w:spacing w:line="360" w:lineRule="auto"/>
        <w:ind w:firstLine="435"/>
        <w:jc w:val="left"/>
        <w:rPr>
          <w:rFonts w:ascii="仿宋" w:eastAsia="仿宋" w:hAnsi="仿宋" w:cs="宋体"/>
          <w:color w:val="666666"/>
          <w:kern w:val="0"/>
          <w:sz w:val="30"/>
          <w:szCs w:val="30"/>
        </w:rPr>
      </w:pPr>
      <w:r w:rsidRPr="00726DB9">
        <w:rPr>
          <w:rFonts w:ascii="仿宋" w:eastAsia="仿宋" w:hAnsi="仿宋" w:cs="宋体" w:hint="eastAsia"/>
          <w:b/>
          <w:color w:val="000000"/>
          <w:kern w:val="0"/>
          <w:sz w:val="30"/>
          <w:szCs w:val="30"/>
        </w:rPr>
        <w:t>第十三条</w:t>
      </w:r>
      <w:r w:rsidRPr="00726DB9">
        <w:rPr>
          <w:rFonts w:ascii="仿宋" w:eastAsia="仿宋" w:hAnsi="仿宋"/>
          <w:color w:val="000000"/>
          <w:kern w:val="0"/>
          <w:sz w:val="30"/>
          <w:szCs w:val="30"/>
        </w:rPr>
        <w:t xml:space="preserve"> </w:t>
      </w:r>
      <w:r w:rsidRPr="00726DB9">
        <w:rPr>
          <w:rFonts w:ascii="仿宋" w:eastAsia="仿宋" w:hAnsi="仿宋" w:hint="eastAsia"/>
          <w:color w:val="000000"/>
          <w:kern w:val="0"/>
          <w:sz w:val="30"/>
          <w:szCs w:val="30"/>
        </w:rPr>
        <w:t xml:space="preserve"> </w:t>
      </w:r>
      <w:r w:rsidRPr="00726DB9">
        <w:rPr>
          <w:rFonts w:ascii="仿宋" w:eastAsia="仿宋" w:hAnsi="仿宋" w:cs="宋体" w:hint="eastAsia"/>
          <w:color w:val="000000"/>
          <w:kern w:val="0"/>
          <w:sz w:val="30"/>
          <w:szCs w:val="30"/>
        </w:rPr>
        <w:t>审计处根据建设项目的规模和特点以及审计力量的可能性，确定自行审计或者委托社会中介机构审计。</w:t>
      </w:r>
    </w:p>
    <w:p w:rsidR="00726DB9" w:rsidRPr="00726DB9" w:rsidRDefault="00726DB9" w:rsidP="00726DB9">
      <w:pPr>
        <w:widowControl/>
        <w:shd w:val="clear" w:color="auto" w:fill="FFFFFF"/>
        <w:tabs>
          <w:tab w:val="num" w:pos="0"/>
          <w:tab w:val="left" w:pos="720"/>
        </w:tabs>
        <w:spacing w:line="360" w:lineRule="auto"/>
        <w:ind w:firstLine="435"/>
        <w:jc w:val="left"/>
        <w:rPr>
          <w:rFonts w:ascii="仿宋" w:eastAsia="仿宋" w:hAnsi="仿宋" w:cs="宋体"/>
          <w:color w:val="000000"/>
          <w:kern w:val="0"/>
          <w:sz w:val="30"/>
          <w:szCs w:val="30"/>
        </w:rPr>
      </w:pPr>
      <w:r w:rsidRPr="00726DB9">
        <w:rPr>
          <w:rFonts w:ascii="仿宋" w:eastAsia="仿宋" w:hAnsi="仿宋" w:cs="宋体" w:hint="eastAsia"/>
          <w:b/>
          <w:color w:val="000000"/>
          <w:kern w:val="0"/>
          <w:sz w:val="30"/>
          <w:szCs w:val="30"/>
        </w:rPr>
        <w:t>第十四条</w:t>
      </w:r>
      <w:r w:rsidRPr="00726DB9">
        <w:rPr>
          <w:rFonts w:ascii="仿宋" w:eastAsia="仿宋" w:hAnsi="仿宋"/>
          <w:color w:val="000000"/>
          <w:kern w:val="0"/>
          <w:sz w:val="30"/>
          <w:szCs w:val="30"/>
        </w:rPr>
        <w:t xml:space="preserve"> </w:t>
      </w:r>
      <w:r w:rsidRPr="00726DB9">
        <w:rPr>
          <w:rFonts w:ascii="仿宋" w:eastAsia="仿宋" w:hAnsi="仿宋" w:hint="eastAsia"/>
          <w:color w:val="000000"/>
          <w:kern w:val="0"/>
          <w:sz w:val="30"/>
          <w:szCs w:val="30"/>
        </w:rPr>
        <w:t xml:space="preserve"> </w:t>
      </w:r>
      <w:r w:rsidRPr="00726DB9">
        <w:rPr>
          <w:rFonts w:ascii="仿宋" w:eastAsia="仿宋" w:hAnsi="仿宋" w:cs="宋体" w:hint="eastAsia"/>
          <w:color w:val="000000"/>
          <w:kern w:val="0"/>
          <w:sz w:val="30"/>
          <w:szCs w:val="30"/>
        </w:rPr>
        <w:t>工程项目管理部门应向审计处提供以下资料：</w:t>
      </w:r>
      <w:r w:rsidRPr="00726DB9">
        <w:rPr>
          <w:rFonts w:ascii="仿宋" w:eastAsia="仿宋" w:hAnsi="仿宋" w:cs="宋体"/>
          <w:color w:val="000000"/>
          <w:kern w:val="0"/>
          <w:sz w:val="30"/>
          <w:szCs w:val="30"/>
        </w:rPr>
        <w:t xml:space="preserve"> </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color w:val="000000"/>
          <w:kern w:val="0"/>
          <w:sz w:val="30"/>
          <w:szCs w:val="30"/>
        </w:rPr>
        <w:t>（一）</w:t>
      </w:r>
      <w:r w:rsidRPr="00726DB9">
        <w:rPr>
          <w:rFonts w:ascii="仿宋" w:eastAsia="仿宋" w:hAnsi="仿宋" w:hint="eastAsia"/>
          <w:sz w:val="30"/>
          <w:szCs w:val="30"/>
        </w:rPr>
        <w:t>项目建议书、立项报告、可行性研究报告、批复文件；</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sz w:val="30"/>
          <w:szCs w:val="30"/>
        </w:rPr>
        <w:t>（二）</w:t>
      </w:r>
      <w:r w:rsidRPr="00726DB9">
        <w:rPr>
          <w:rFonts w:ascii="仿宋" w:eastAsia="仿宋" w:hAnsi="仿宋" w:hint="eastAsia"/>
          <w:sz w:val="30"/>
          <w:szCs w:val="30"/>
        </w:rPr>
        <w:t>勘察合同和勘察报告；</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sz w:val="30"/>
          <w:szCs w:val="30"/>
        </w:rPr>
        <w:t>（三）</w:t>
      </w:r>
      <w:r w:rsidRPr="00726DB9">
        <w:rPr>
          <w:rFonts w:ascii="仿宋" w:eastAsia="仿宋" w:hAnsi="仿宋" w:hint="eastAsia"/>
          <w:sz w:val="30"/>
          <w:szCs w:val="30"/>
        </w:rPr>
        <w:t>设计合同和施工图、竣工图；</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sz w:val="30"/>
          <w:szCs w:val="30"/>
        </w:rPr>
        <w:t>（四）</w:t>
      </w:r>
      <w:r w:rsidRPr="00726DB9">
        <w:rPr>
          <w:rFonts w:ascii="仿宋" w:eastAsia="仿宋" w:hAnsi="仿宋" w:hint="eastAsia"/>
          <w:sz w:val="30"/>
          <w:szCs w:val="30"/>
        </w:rPr>
        <w:t>有关管理部门审批、修改、调整的相关文件；</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sz w:val="30"/>
          <w:szCs w:val="30"/>
        </w:rPr>
        <w:t>（五）</w:t>
      </w:r>
      <w:r w:rsidRPr="00726DB9">
        <w:rPr>
          <w:rFonts w:ascii="仿宋" w:eastAsia="仿宋" w:hAnsi="仿宋" w:hint="eastAsia"/>
          <w:sz w:val="30"/>
          <w:szCs w:val="30"/>
        </w:rPr>
        <w:t>招标文件、投标文件，中标通知书；</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sz w:val="30"/>
          <w:szCs w:val="30"/>
        </w:rPr>
        <w:t>（六）</w:t>
      </w:r>
      <w:r w:rsidRPr="00726DB9">
        <w:rPr>
          <w:rFonts w:ascii="仿宋" w:eastAsia="仿宋" w:hAnsi="仿宋" w:hint="eastAsia"/>
          <w:sz w:val="30"/>
          <w:szCs w:val="30"/>
        </w:rPr>
        <w:t>施工合同和材料采购合同；</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sz w:val="30"/>
          <w:szCs w:val="30"/>
        </w:rPr>
        <w:t>（七）</w:t>
      </w:r>
      <w:r w:rsidRPr="00726DB9">
        <w:rPr>
          <w:rFonts w:ascii="仿宋" w:eastAsia="仿宋" w:hAnsi="仿宋" w:hint="eastAsia"/>
          <w:sz w:val="30"/>
          <w:szCs w:val="30"/>
        </w:rPr>
        <w:t>施工图交底和会审会议纪要；</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sz w:val="30"/>
          <w:szCs w:val="30"/>
        </w:rPr>
        <w:t>（八）</w:t>
      </w:r>
      <w:r w:rsidRPr="00726DB9">
        <w:rPr>
          <w:rFonts w:ascii="仿宋" w:eastAsia="仿宋" w:hAnsi="仿宋" w:hint="eastAsia"/>
          <w:sz w:val="30"/>
          <w:szCs w:val="30"/>
        </w:rPr>
        <w:t>设计变更、施工签证；</w:t>
      </w:r>
    </w:p>
    <w:p w:rsidR="00726DB9" w:rsidRPr="00726DB9" w:rsidRDefault="00726DB9" w:rsidP="00726DB9">
      <w:pPr>
        <w:ind w:firstLineChars="200" w:firstLine="600"/>
        <w:rPr>
          <w:rFonts w:ascii="仿宋" w:eastAsia="仿宋" w:hAnsi="仿宋"/>
          <w:sz w:val="30"/>
          <w:szCs w:val="30"/>
        </w:rPr>
      </w:pPr>
      <w:r w:rsidRPr="00726DB9">
        <w:rPr>
          <w:rFonts w:ascii="仿宋" w:eastAsia="仿宋" w:hAnsi="仿宋"/>
          <w:sz w:val="30"/>
          <w:szCs w:val="30"/>
        </w:rPr>
        <w:t>（九）</w:t>
      </w:r>
      <w:r w:rsidRPr="00726DB9">
        <w:rPr>
          <w:rFonts w:ascii="仿宋" w:eastAsia="仿宋" w:hAnsi="仿宋" w:hint="eastAsia"/>
          <w:sz w:val="30"/>
          <w:szCs w:val="30"/>
        </w:rPr>
        <w:t>工程结算书及相关资料。</w:t>
      </w:r>
    </w:p>
    <w:p w:rsidR="00726DB9" w:rsidRPr="00726DB9" w:rsidRDefault="00726DB9" w:rsidP="00726DB9">
      <w:pPr>
        <w:widowControl/>
        <w:shd w:val="clear" w:color="auto" w:fill="FFFFFF"/>
        <w:tabs>
          <w:tab w:val="num" w:pos="0"/>
          <w:tab w:val="left" w:pos="720"/>
        </w:tabs>
        <w:ind w:firstLine="435"/>
        <w:rPr>
          <w:rFonts w:ascii="仿宋" w:eastAsia="仿宋" w:hAnsi="仿宋"/>
          <w:sz w:val="30"/>
          <w:szCs w:val="30"/>
        </w:rPr>
      </w:pPr>
      <w:r w:rsidRPr="00726DB9">
        <w:rPr>
          <w:rFonts w:ascii="仿宋" w:eastAsia="仿宋" w:hAnsi="仿宋" w:cs="宋体" w:hint="eastAsia"/>
          <w:b/>
          <w:color w:val="000000"/>
          <w:kern w:val="0"/>
          <w:sz w:val="30"/>
          <w:szCs w:val="30"/>
        </w:rPr>
        <w:t>第十五条</w:t>
      </w:r>
      <w:r w:rsidRPr="00726DB9">
        <w:rPr>
          <w:rFonts w:ascii="仿宋" w:eastAsia="仿宋" w:hAnsi="仿宋"/>
          <w:color w:val="000000"/>
          <w:kern w:val="0"/>
          <w:sz w:val="30"/>
          <w:szCs w:val="30"/>
        </w:rPr>
        <w:t xml:space="preserve"> </w:t>
      </w:r>
      <w:r w:rsidRPr="00726DB9">
        <w:rPr>
          <w:rFonts w:ascii="仿宋" w:eastAsia="仿宋" w:hAnsi="仿宋" w:hint="eastAsia"/>
          <w:color w:val="000000"/>
          <w:kern w:val="0"/>
          <w:sz w:val="30"/>
          <w:szCs w:val="30"/>
        </w:rPr>
        <w:t xml:space="preserve"> </w:t>
      </w:r>
      <w:r w:rsidRPr="00726DB9">
        <w:rPr>
          <w:rFonts w:ascii="仿宋" w:eastAsia="仿宋" w:hAnsi="仿宋" w:hint="eastAsia"/>
          <w:sz w:val="30"/>
          <w:szCs w:val="30"/>
        </w:rPr>
        <w:t>有关单位若无正当理由，不配合审计工作、未能提供真实完整的资料、对审计项目拒不进行核对的，审计处可退还项目资料，并由该单位承担相应责任。</w:t>
      </w:r>
      <w:r w:rsidRPr="00726DB9">
        <w:rPr>
          <w:rFonts w:ascii="仿宋" w:eastAsia="仿宋" w:hAnsi="仿宋"/>
          <w:sz w:val="30"/>
          <w:szCs w:val="30"/>
        </w:rPr>
        <w:t xml:space="preserve"> </w:t>
      </w:r>
    </w:p>
    <w:p w:rsidR="00726DB9" w:rsidRPr="00726DB9" w:rsidRDefault="00726DB9" w:rsidP="00726DB9">
      <w:pPr>
        <w:spacing w:before="100" w:beforeAutospacing="1" w:after="100" w:afterAutospacing="1"/>
        <w:ind w:firstLineChars="200" w:firstLine="602"/>
        <w:rPr>
          <w:rFonts w:ascii="仿宋" w:eastAsia="仿宋" w:hAnsi="仿宋"/>
          <w:sz w:val="30"/>
          <w:szCs w:val="30"/>
        </w:rPr>
      </w:pPr>
      <w:r w:rsidRPr="00726DB9">
        <w:rPr>
          <w:rFonts w:ascii="仿宋" w:eastAsia="仿宋" w:hAnsi="仿宋" w:cs="宋体" w:hint="eastAsia"/>
          <w:b/>
          <w:color w:val="000000"/>
          <w:kern w:val="0"/>
          <w:sz w:val="30"/>
          <w:szCs w:val="30"/>
        </w:rPr>
        <w:t xml:space="preserve">第十六条  </w:t>
      </w:r>
      <w:r w:rsidRPr="00726DB9">
        <w:rPr>
          <w:rFonts w:ascii="仿宋" w:eastAsia="仿宋" w:hAnsi="仿宋" w:cs="宋体" w:hint="eastAsia"/>
          <w:color w:val="000000"/>
          <w:kern w:val="0"/>
          <w:sz w:val="30"/>
          <w:szCs w:val="30"/>
        </w:rPr>
        <w:t>审计处</w:t>
      </w:r>
      <w:r w:rsidRPr="00726DB9">
        <w:rPr>
          <w:rFonts w:ascii="仿宋" w:eastAsia="仿宋" w:hAnsi="仿宋" w:hint="eastAsia"/>
          <w:sz w:val="30"/>
          <w:szCs w:val="30"/>
        </w:rPr>
        <w:t>应在工程管理部门提供资料齐全的情况</w:t>
      </w:r>
      <w:r w:rsidRPr="00726DB9">
        <w:rPr>
          <w:rFonts w:ascii="仿宋" w:eastAsia="仿宋" w:hAnsi="仿宋" w:hint="eastAsia"/>
          <w:sz w:val="30"/>
          <w:szCs w:val="30"/>
        </w:rPr>
        <w:lastRenderedPageBreak/>
        <w:t>下，在约定的时间内对审计建设工程项目出具审核意见；施工单位和工程建设管理部门应在收到审核意见之日起在规定时间内提出书面意见，否则视为无异议。</w:t>
      </w:r>
    </w:p>
    <w:p w:rsidR="00726DB9" w:rsidRPr="00726DB9" w:rsidRDefault="00726DB9" w:rsidP="00726DB9">
      <w:pPr>
        <w:ind w:firstLineChars="200" w:firstLine="602"/>
        <w:rPr>
          <w:rFonts w:ascii="仿宋" w:eastAsia="仿宋" w:hAnsi="仿宋" w:cs="宋体"/>
          <w:color w:val="666666"/>
          <w:kern w:val="0"/>
          <w:sz w:val="30"/>
          <w:szCs w:val="30"/>
        </w:rPr>
      </w:pPr>
      <w:r w:rsidRPr="00726DB9">
        <w:rPr>
          <w:rFonts w:ascii="仿宋" w:eastAsia="仿宋" w:hAnsi="仿宋" w:cs="宋体" w:hint="eastAsia"/>
          <w:b/>
          <w:color w:val="000000"/>
          <w:kern w:val="0"/>
          <w:sz w:val="30"/>
          <w:szCs w:val="30"/>
        </w:rPr>
        <w:t>第十七条</w:t>
      </w:r>
      <w:r w:rsidRPr="00726DB9">
        <w:rPr>
          <w:rFonts w:ascii="仿宋" w:eastAsia="仿宋" w:hAnsi="仿宋"/>
          <w:color w:val="000000"/>
          <w:kern w:val="0"/>
          <w:sz w:val="30"/>
          <w:szCs w:val="30"/>
        </w:rPr>
        <w:t xml:space="preserve"> </w:t>
      </w:r>
      <w:r w:rsidRPr="00726DB9">
        <w:rPr>
          <w:rFonts w:ascii="仿宋" w:eastAsia="仿宋" w:hAnsi="仿宋" w:hint="eastAsia"/>
          <w:color w:val="000000"/>
          <w:kern w:val="0"/>
          <w:sz w:val="30"/>
          <w:szCs w:val="30"/>
        </w:rPr>
        <w:t xml:space="preserve"> </w:t>
      </w:r>
      <w:r w:rsidRPr="00726DB9">
        <w:rPr>
          <w:rFonts w:ascii="仿宋" w:eastAsia="仿宋" w:hAnsi="仿宋" w:cs="宋体" w:hint="eastAsia"/>
          <w:color w:val="000000"/>
          <w:kern w:val="0"/>
          <w:sz w:val="30"/>
          <w:szCs w:val="30"/>
        </w:rPr>
        <w:t>审计</w:t>
      </w:r>
      <w:proofErr w:type="gramStart"/>
      <w:r w:rsidRPr="00726DB9">
        <w:rPr>
          <w:rFonts w:ascii="仿宋" w:eastAsia="仿宋" w:hAnsi="仿宋" w:cs="宋体" w:hint="eastAsia"/>
          <w:color w:val="000000"/>
          <w:kern w:val="0"/>
          <w:sz w:val="30"/>
          <w:szCs w:val="30"/>
        </w:rPr>
        <w:t>处应当</w:t>
      </w:r>
      <w:proofErr w:type="gramEnd"/>
      <w:r w:rsidRPr="00726DB9">
        <w:rPr>
          <w:rFonts w:ascii="仿宋" w:eastAsia="仿宋" w:hAnsi="仿宋" w:cs="宋体" w:hint="eastAsia"/>
          <w:color w:val="000000"/>
          <w:kern w:val="0"/>
          <w:sz w:val="30"/>
          <w:szCs w:val="30"/>
        </w:rPr>
        <w:t>对工程项目存在的问题提出整改建议，并负责检查整改落实情况。项目管理部门应在规定期限内，将整改落实情况反馈审计处。</w:t>
      </w:r>
      <w:r w:rsidRPr="00726DB9">
        <w:rPr>
          <w:rFonts w:ascii="仿宋" w:eastAsia="仿宋" w:hAnsi="仿宋"/>
          <w:color w:val="000000"/>
          <w:kern w:val="0"/>
          <w:sz w:val="30"/>
          <w:szCs w:val="30"/>
        </w:rPr>
        <w:t xml:space="preserve"> </w:t>
      </w:r>
    </w:p>
    <w:p w:rsidR="00726DB9" w:rsidRPr="00726DB9" w:rsidRDefault="00726DB9" w:rsidP="00726DB9">
      <w:pPr>
        <w:widowControl/>
        <w:shd w:val="clear" w:color="auto" w:fill="FFFFFF"/>
        <w:tabs>
          <w:tab w:val="num" w:pos="0"/>
          <w:tab w:val="left" w:pos="720"/>
        </w:tabs>
        <w:spacing w:line="360" w:lineRule="auto"/>
        <w:ind w:firstLineChars="200" w:firstLine="602"/>
        <w:jc w:val="left"/>
        <w:rPr>
          <w:rFonts w:ascii="仿宋" w:eastAsia="仿宋" w:hAnsi="仿宋" w:cs="宋体"/>
          <w:color w:val="666666"/>
          <w:kern w:val="0"/>
          <w:sz w:val="30"/>
          <w:szCs w:val="30"/>
        </w:rPr>
      </w:pPr>
      <w:r w:rsidRPr="00726DB9">
        <w:rPr>
          <w:rFonts w:ascii="仿宋" w:eastAsia="仿宋" w:hAnsi="仿宋" w:cs="宋体" w:hint="eastAsia"/>
          <w:b/>
          <w:color w:val="000000"/>
          <w:kern w:val="0"/>
          <w:sz w:val="30"/>
          <w:szCs w:val="30"/>
        </w:rPr>
        <w:t>第十八条</w:t>
      </w:r>
      <w:r w:rsidRPr="00726DB9">
        <w:rPr>
          <w:rFonts w:ascii="仿宋" w:eastAsia="仿宋" w:hAnsi="仿宋"/>
          <w:b/>
          <w:color w:val="000000"/>
          <w:kern w:val="0"/>
          <w:sz w:val="30"/>
          <w:szCs w:val="30"/>
        </w:rPr>
        <w:t xml:space="preserve"> </w:t>
      </w:r>
      <w:r w:rsidRPr="00726DB9">
        <w:rPr>
          <w:rFonts w:ascii="仿宋" w:eastAsia="仿宋" w:hAnsi="仿宋" w:hint="eastAsia"/>
          <w:b/>
          <w:color w:val="000000"/>
          <w:kern w:val="0"/>
          <w:sz w:val="30"/>
          <w:szCs w:val="30"/>
        </w:rPr>
        <w:t xml:space="preserve"> </w:t>
      </w:r>
      <w:r w:rsidRPr="00726DB9">
        <w:rPr>
          <w:rFonts w:ascii="仿宋" w:eastAsia="仿宋" w:hAnsi="仿宋" w:cs="宋体" w:hint="eastAsia"/>
          <w:color w:val="000000"/>
          <w:kern w:val="0"/>
          <w:sz w:val="30"/>
          <w:szCs w:val="30"/>
        </w:rPr>
        <w:t>有关单位若不顾事实和规定，拒绝签字定案，审计处可以根据事实和证据，在履行相关程序后，出具审计决定报告并在报告中予以说明。</w:t>
      </w:r>
      <w:r w:rsidRPr="00726DB9">
        <w:rPr>
          <w:rFonts w:ascii="仿宋" w:eastAsia="仿宋" w:hAnsi="仿宋"/>
          <w:color w:val="000000"/>
          <w:kern w:val="0"/>
          <w:sz w:val="30"/>
          <w:szCs w:val="30"/>
        </w:rPr>
        <w:t xml:space="preserve"> </w:t>
      </w:r>
    </w:p>
    <w:p w:rsidR="00726DB9" w:rsidRPr="00726DB9" w:rsidRDefault="00726DB9" w:rsidP="00726DB9">
      <w:pPr>
        <w:widowControl/>
        <w:shd w:val="clear" w:color="auto" w:fill="FFFFFF"/>
        <w:tabs>
          <w:tab w:val="num" w:pos="0"/>
          <w:tab w:val="left" w:pos="720"/>
        </w:tabs>
        <w:spacing w:line="360" w:lineRule="auto"/>
        <w:ind w:firstLineChars="200" w:firstLine="602"/>
        <w:jc w:val="left"/>
        <w:rPr>
          <w:rFonts w:ascii="仿宋" w:eastAsia="仿宋" w:hAnsi="仿宋" w:cs="宋体"/>
          <w:color w:val="666666"/>
          <w:kern w:val="0"/>
          <w:sz w:val="30"/>
          <w:szCs w:val="30"/>
        </w:rPr>
      </w:pPr>
      <w:r w:rsidRPr="00726DB9">
        <w:rPr>
          <w:rFonts w:ascii="仿宋" w:eastAsia="仿宋" w:hAnsi="仿宋" w:cs="宋体" w:hint="eastAsia"/>
          <w:b/>
          <w:color w:val="000000"/>
          <w:kern w:val="0"/>
          <w:sz w:val="30"/>
          <w:szCs w:val="30"/>
        </w:rPr>
        <w:t>第十九条</w:t>
      </w:r>
      <w:r w:rsidRPr="00726DB9">
        <w:rPr>
          <w:rFonts w:ascii="仿宋" w:eastAsia="仿宋" w:hAnsi="仿宋"/>
          <w:b/>
          <w:color w:val="000000"/>
          <w:kern w:val="0"/>
          <w:sz w:val="30"/>
          <w:szCs w:val="30"/>
        </w:rPr>
        <w:t xml:space="preserve"> </w:t>
      </w:r>
      <w:r w:rsidRPr="00726DB9">
        <w:rPr>
          <w:rFonts w:ascii="仿宋" w:eastAsia="仿宋" w:hAnsi="仿宋" w:hint="eastAsia"/>
          <w:b/>
          <w:color w:val="000000"/>
          <w:kern w:val="0"/>
          <w:sz w:val="30"/>
          <w:szCs w:val="30"/>
        </w:rPr>
        <w:t xml:space="preserve"> </w:t>
      </w:r>
      <w:r w:rsidRPr="00726DB9">
        <w:rPr>
          <w:rFonts w:ascii="仿宋" w:eastAsia="仿宋" w:hAnsi="仿宋" w:cs="宋体" w:hint="eastAsia"/>
          <w:color w:val="000000"/>
          <w:kern w:val="0"/>
          <w:sz w:val="30"/>
          <w:szCs w:val="30"/>
        </w:rPr>
        <w:t>有关单位若对审计决定持有异议，可以自收到审计决定之日起</w:t>
      </w:r>
      <w:r w:rsidRPr="00726DB9">
        <w:rPr>
          <w:rFonts w:ascii="仿宋" w:eastAsia="仿宋" w:hAnsi="仿宋"/>
          <w:color w:val="000000"/>
          <w:kern w:val="0"/>
          <w:sz w:val="30"/>
          <w:szCs w:val="30"/>
        </w:rPr>
        <w:t>30</w:t>
      </w:r>
      <w:r w:rsidRPr="00726DB9">
        <w:rPr>
          <w:rFonts w:ascii="仿宋" w:eastAsia="仿宋" w:hAnsi="仿宋" w:cs="宋体" w:hint="eastAsia"/>
          <w:color w:val="000000"/>
          <w:kern w:val="0"/>
          <w:sz w:val="30"/>
          <w:szCs w:val="30"/>
        </w:rPr>
        <w:t>日内向审计处申请复审。审计</w:t>
      </w:r>
      <w:proofErr w:type="gramStart"/>
      <w:r w:rsidRPr="00726DB9">
        <w:rPr>
          <w:rFonts w:ascii="仿宋" w:eastAsia="仿宋" w:hAnsi="仿宋" w:cs="宋体" w:hint="eastAsia"/>
          <w:color w:val="000000"/>
          <w:kern w:val="0"/>
          <w:sz w:val="30"/>
          <w:szCs w:val="30"/>
        </w:rPr>
        <w:t>处应当</w:t>
      </w:r>
      <w:proofErr w:type="gramEnd"/>
      <w:r w:rsidRPr="00726DB9">
        <w:rPr>
          <w:rFonts w:ascii="仿宋" w:eastAsia="仿宋" w:hAnsi="仿宋" w:cs="宋体" w:hint="eastAsia"/>
          <w:color w:val="000000"/>
          <w:kern w:val="0"/>
          <w:sz w:val="30"/>
          <w:szCs w:val="30"/>
        </w:rPr>
        <w:t>自收到复审申请之日起</w:t>
      </w:r>
      <w:r w:rsidRPr="00726DB9">
        <w:rPr>
          <w:rFonts w:ascii="仿宋" w:eastAsia="仿宋" w:hAnsi="仿宋"/>
          <w:color w:val="000000"/>
          <w:kern w:val="0"/>
          <w:sz w:val="30"/>
          <w:szCs w:val="30"/>
        </w:rPr>
        <w:t>60</w:t>
      </w:r>
      <w:r w:rsidRPr="00726DB9">
        <w:rPr>
          <w:rFonts w:ascii="仿宋" w:eastAsia="仿宋" w:hAnsi="仿宋" w:cs="宋体" w:hint="eastAsia"/>
          <w:color w:val="000000"/>
          <w:kern w:val="0"/>
          <w:sz w:val="30"/>
          <w:szCs w:val="30"/>
        </w:rPr>
        <w:t>日内，会同学校监察处、工程管理部门、建设单位、中介机构等</w:t>
      </w:r>
      <w:proofErr w:type="gramStart"/>
      <w:r w:rsidRPr="00726DB9">
        <w:rPr>
          <w:rFonts w:ascii="仿宋" w:eastAsia="仿宋" w:hAnsi="仿宋" w:cs="宋体" w:hint="eastAsia"/>
          <w:color w:val="000000"/>
          <w:kern w:val="0"/>
          <w:sz w:val="30"/>
          <w:szCs w:val="30"/>
        </w:rPr>
        <w:t>作出</w:t>
      </w:r>
      <w:proofErr w:type="gramEnd"/>
      <w:r w:rsidRPr="00726DB9">
        <w:rPr>
          <w:rFonts w:ascii="仿宋" w:eastAsia="仿宋" w:hAnsi="仿宋" w:cs="宋体" w:hint="eastAsia"/>
          <w:color w:val="000000"/>
          <w:kern w:val="0"/>
          <w:sz w:val="30"/>
          <w:szCs w:val="30"/>
        </w:rPr>
        <w:t>复审决定，复审决定为学校的最终审计决定。</w:t>
      </w:r>
      <w:r w:rsidRPr="00726DB9">
        <w:rPr>
          <w:rFonts w:ascii="仿宋" w:eastAsia="仿宋" w:hAnsi="仿宋"/>
          <w:color w:val="000000"/>
          <w:kern w:val="0"/>
          <w:sz w:val="30"/>
          <w:szCs w:val="30"/>
        </w:rPr>
        <w:t xml:space="preserve"> </w:t>
      </w:r>
    </w:p>
    <w:p w:rsidR="00726DB9" w:rsidRPr="00726DB9" w:rsidRDefault="00726DB9" w:rsidP="00726DB9">
      <w:pPr>
        <w:widowControl/>
        <w:shd w:val="clear" w:color="auto" w:fill="FFFFFF"/>
        <w:tabs>
          <w:tab w:val="num" w:pos="0"/>
          <w:tab w:val="left" w:pos="720"/>
        </w:tabs>
        <w:spacing w:line="360" w:lineRule="auto"/>
        <w:jc w:val="center"/>
        <w:rPr>
          <w:rFonts w:ascii="仿宋" w:eastAsia="仿宋" w:hAnsi="仿宋" w:cs="宋体"/>
          <w:color w:val="666666"/>
          <w:kern w:val="0"/>
          <w:sz w:val="30"/>
          <w:szCs w:val="30"/>
        </w:rPr>
      </w:pPr>
      <w:r w:rsidRPr="00726DB9">
        <w:rPr>
          <w:rFonts w:ascii="仿宋" w:eastAsia="仿宋" w:hAnsi="仿宋"/>
          <w:b/>
          <w:color w:val="000000"/>
          <w:kern w:val="0"/>
          <w:sz w:val="30"/>
          <w:szCs w:val="30"/>
        </w:rPr>
        <w:t>第</w:t>
      </w:r>
      <w:r w:rsidRPr="00726DB9">
        <w:rPr>
          <w:rFonts w:ascii="仿宋" w:eastAsia="仿宋" w:hAnsi="仿宋" w:hint="eastAsia"/>
          <w:b/>
          <w:color w:val="000000"/>
          <w:kern w:val="0"/>
          <w:sz w:val="30"/>
          <w:szCs w:val="30"/>
        </w:rPr>
        <w:t>五</w:t>
      </w:r>
      <w:r w:rsidRPr="00726DB9">
        <w:rPr>
          <w:rFonts w:ascii="仿宋" w:eastAsia="仿宋" w:hAnsi="仿宋"/>
          <w:b/>
          <w:color w:val="000000"/>
          <w:kern w:val="0"/>
          <w:sz w:val="30"/>
          <w:szCs w:val="30"/>
        </w:rPr>
        <w:t>章</w:t>
      </w:r>
      <w:r>
        <w:rPr>
          <w:rFonts w:ascii="宋体" w:hAnsi="宋体" w:cs="宋体" w:hint="eastAsia"/>
          <w:b/>
          <w:color w:val="000000"/>
          <w:kern w:val="0"/>
          <w:sz w:val="30"/>
          <w:szCs w:val="30"/>
        </w:rPr>
        <w:t xml:space="preserve">  </w:t>
      </w:r>
      <w:r w:rsidRPr="00726DB9">
        <w:rPr>
          <w:rFonts w:ascii="仿宋" w:eastAsia="仿宋" w:hAnsi="仿宋" w:cs="宋体" w:hint="eastAsia"/>
          <w:b/>
          <w:color w:val="000000"/>
          <w:kern w:val="0"/>
          <w:sz w:val="30"/>
          <w:szCs w:val="30"/>
        </w:rPr>
        <w:t>附 则</w:t>
      </w:r>
    </w:p>
    <w:p w:rsidR="00726DB9" w:rsidRPr="00726DB9" w:rsidRDefault="00726DB9" w:rsidP="00726DB9">
      <w:pPr>
        <w:widowControl/>
        <w:shd w:val="clear" w:color="auto" w:fill="FFFFFF"/>
        <w:tabs>
          <w:tab w:val="left" w:pos="0"/>
          <w:tab w:val="left" w:pos="720"/>
        </w:tabs>
        <w:spacing w:line="360" w:lineRule="auto"/>
        <w:ind w:firstLineChars="200" w:firstLine="602"/>
        <w:jc w:val="left"/>
        <w:rPr>
          <w:rFonts w:ascii="仿宋" w:eastAsia="仿宋" w:hAnsi="仿宋" w:cs="宋体"/>
          <w:color w:val="000000"/>
          <w:kern w:val="0"/>
          <w:sz w:val="30"/>
          <w:szCs w:val="30"/>
        </w:rPr>
      </w:pPr>
      <w:r w:rsidRPr="00726DB9">
        <w:rPr>
          <w:rFonts w:ascii="仿宋" w:eastAsia="仿宋" w:hAnsi="仿宋" w:cs="宋体" w:hint="eastAsia"/>
          <w:b/>
          <w:color w:val="000000"/>
          <w:kern w:val="0"/>
          <w:sz w:val="30"/>
          <w:szCs w:val="30"/>
        </w:rPr>
        <w:t xml:space="preserve">第二十条   </w:t>
      </w:r>
      <w:r w:rsidRPr="00726DB9">
        <w:rPr>
          <w:rFonts w:ascii="仿宋" w:eastAsia="仿宋" w:hAnsi="仿宋" w:cs="宋体" w:hint="eastAsia"/>
          <w:color w:val="000000"/>
          <w:kern w:val="0"/>
          <w:sz w:val="30"/>
          <w:szCs w:val="30"/>
        </w:rPr>
        <w:t>本办法由学校审计处负责解释。</w:t>
      </w:r>
    </w:p>
    <w:p w:rsidR="00726DB9" w:rsidRPr="00726DB9" w:rsidRDefault="00726DB9" w:rsidP="00726DB9">
      <w:pPr>
        <w:widowControl/>
        <w:shd w:val="clear" w:color="auto" w:fill="FFFFFF"/>
        <w:tabs>
          <w:tab w:val="left" w:pos="0"/>
          <w:tab w:val="left" w:pos="720"/>
        </w:tabs>
        <w:spacing w:line="360" w:lineRule="auto"/>
        <w:ind w:firstLineChars="200" w:firstLine="602"/>
        <w:jc w:val="left"/>
        <w:rPr>
          <w:rFonts w:ascii="仿宋" w:eastAsia="仿宋" w:hAnsi="仿宋" w:cs="宋体"/>
          <w:color w:val="666666"/>
          <w:kern w:val="0"/>
          <w:sz w:val="30"/>
          <w:szCs w:val="30"/>
        </w:rPr>
      </w:pPr>
      <w:r w:rsidRPr="00726DB9">
        <w:rPr>
          <w:rFonts w:ascii="仿宋" w:eastAsia="仿宋" w:hAnsi="仿宋" w:cs="宋体" w:hint="eastAsia"/>
          <w:b/>
          <w:color w:val="000000"/>
          <w:kern w:val="0"/>
          <w:sz w:val="30"/>
          <w:szCs w:val="30"/>
        </w:rPr>
        <w:t xml:space="preserve">第二十一条 </w:t>
      </w:r>
      <w:r w:rsidRPr="00726DB9">
        <w:rPr>
          <w:rFonts w:ascii="仿宋" w:eastAsia="仿宋" w:hAnsi="仿宋" w:cs="宋体" w:hint="eastAsia"/>
          <w:color w:val="000000"/>
          <w:kern w:val="0"/>
          <w:sz w:val="30"/>
          <w:szCs w:val="30"/>
        </w:rPr>
        <w:t>本办法自发布之日起执行。</w:t>
      </w:r>
    </w:p>
    <w:p w:rsidR="00726DB9" w:rsidRPr="00726DB9" w:rsidRDefault="00726DB9" w:rsidP="00726DB9">
      <w:pPr>
        <w:rPr>
          <w:rFonts w:ascii="仿宋" w:eastAsia="仿宋" w:hAnsi="仿宋"/>
          <w:sz w:val="30"/>
          <w:szCs w:val="30"/>
        </w:rPr>
      </w:pPr>
    </w:p>
    <w:p w:rsidR="000F52E5" w:rsidRDefault="000F52E5" w:rsidP="000F52E5">
      <w:pPr>
        <w:spacing w:line="240" w:lineRule="exact"/>
        <w:rPr>
          <w:rFonts w:ascii="仿宋" w:eastAsia="仿宋" w:hAnsi="仿宋"/>
          <w:sz w:val="32"/>
          <w:szCs w:val="32"/>
        </w:rPr>
      </w:pPr>
      <w:bookmarkStart w:id="0" w:name="_GoBack"/>
      <w:bookmarkEnd w:id="0"/>
    </w:p>
    <w:sectPr w:rsidR="000F52E5" w:rsidSect="001A5AD4">
      <w:footerReference w:type="even" r:id="rId8"/>
      <w:footerReference w:type="default" r:id="rId9"/>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19" w:rsidRDefault="00A00219" w:rsidP="00B23B37">
      <w:r>
        <w:separator/>
      </w:r>
    </w:p>
  </w:endnote>
  <w:endnote w:type="continuationSeparator" w:id="0">
    <w:p w:rsidR="00A00219" w:rsidRDefault="00A00219"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3D0F83">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19" w:rsidRDefault="00A00219" w:rsidP="00B23B37">
      <w:r>
        <w:separator/>
      </w:r>
    </w:p>
  </w:footnote>
  <w:footnote w:type="continuationSeparator" w:id="0">
    <w:p w:rsidR="00A00219" w:rsidRDefault="00A00219" w:rsidP="00B23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18C"/>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8BE"/>
    <w:rsid w:val="003D0F83"/>
    <w:rsid w:val="003D1286"/>
    <w:rsid w:val="003D211E"/>
    <w:rsid w:val="003D54D6"/>
    <w:rsid w:val="003D5973"/>
    <w:rsid w:val="003D7220"/>
    <w:rsid w:val="003E01AA"/>
    <w:rsid w:val="003E0462"/>
    <w:rsid w:val="003E0D96"/>
    <w:rsid w:val="003E1320"/>
    <w:rsid w:val="003E6966"/>
    <w:rsid w:val="003E7BD4"/>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36B"/>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26DB9"/>
    <w:rsid w:val="00726EF1"/>
    <w:rsid w:val="007325EA"/>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531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1581"/>
    <w:rsid w:val="009F1B67"/>
    <w:rsid w:val="009F40D7"/>
    <w:rsid w:val="009F5767"/>
    <w:rsid w:val="009F7BBE"/>
    <w:rsid w:val="00A00219"/>
    <w:rsid w:val="00A00B3B"/>
    <w:rsid w:val="00A021A8"/>
    <w:rsid w:val="00A026E9"/>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793"/>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18B3"/>
    <w:rsid w:val="00E05417"/>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D79D-771B-43C8-8ED4-C2F6462E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321</Words>
  <Characters>1830</Characters>
  <Application>Microsoft Office Word</Application>
  <DocSecurity>0</DocSecurity>
  <Lines>15</Lines>
  <Paragraphs>4</Paragraphs>
  <ScaleCrop>false</ScaleCrop>
  <Company>Microsoft</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37</cp:revision>
  <dcterms:created xsi:type="dcterms:W3CDTF">2015-05-21T02:06:00Z</dcterms:created>
  <dcterms:modified xsi:type="dcterms:W3CDTF">2016-05-13T01:40:00Z</dcterms:modified>
</cp:coreProperties>
</file>